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56" w:rsidRDefault="00220156" w:rsidP="00AE24BD">
      <w:pPr>
        <w:rPr>
          <w:sz w:val="0"/>
          <w:sz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-749706</wp:posOffset>
            </wp:positionH>
            <wp:positionV relativeFrom="paragraph">
              <wp:posOffset>-625170</wp:posOffset>
            </wp:positionV>
            <wp:extent cx="7292975" cy="10351008"/>
            <wp:effectExtent l="19050" t="0" r="3175" b="0"/>
            <wp:wrapNone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5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3E3" w:rsidRDefault="007C03E3" w:rsidP="007C03E3">
      <w:pPr>
        <w:jc w:val="center"/>
        <w:rPr>
          <w:b/>
        </w:rPr>
      </w:pPr>
    </w:p>
    <w:p w:rsidR="007C03E3" w:rsidRDefault="007C03E3" w:rsidP="007C03E3">
      <w:pPr>
        <w:jc w:val="center"/>
        <w:rPr>
          <w:b/>
        </w:rPr>
      </w:pPr>
    </w:p>
    <w:p w:rsidR="007C03E3" w:rsidRDefault="007C03E3" w:rsidP="007C03E3">
      <w:pPr>
        <w:jc w:val="center"/>
        <w:rPr>
          <w:b/>
        </w:rPr>
      </w:pPr>
    </w:p>
    <w:p w:rsidR="007C03E3" w:rsidRDefault="007C03E3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7C03E3" w:rsidRDefault="007C03E3" w:rsidP="007C03E3">
      <w:pPr>
        <w:rPr>
          <w:b/>
        </w:rPr>
        <w:sectPr w:rsidR="007C03E3" w:rsidSect="004338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851" w:bottom="1134" w:left="1418" w:header="709" w:footer="709" w:gutter="0"/>
          <w:cols w:space="720"/>
          <w:titlePg/>
          <w:docGrid w:linePitch="381"/>
        </w:sectPr>
      </w:pPr>
    </w:p>
    <w:p w:rsidR="00DD469C" w:rsidRDefault="006D567B" w:rsidP="006D567B">
      <w:pPr>
        <w:rPr>
          <w:b/>
          <w:bCs/>
        </w:rPr>
      </w:pPr>
      <w:r>
        <w:lastRenderedPageBreak/>
        <w:tab/>
      </w:r>
      <w:r w:rsidR="00E82D10" w:rsidRPr="00E82D10">
        <w:rPr>
          <w:b/>
        </w:rPr>
        <w:t>1.</w:t>
      </w:r>
      <w:r w:rsidR="00E82D10">
        <w:t xml:space="preserve"> </w:t>
      </w:r>
      <w:r w:rsidR="00EB6AA0">
        <w:rPr>
          <w:b/>
          <w:bCs/>
        </w:rPr>
        <w:t>Основные положения</w:t>
      </w:r>
      <w:r w:rsidR="00AA4565">
        <w:rPr>
          <w:b/>
          <w:bCs/>
        </w:rPr>
        <w:t>.</w:t>
      </w:r>
    </w:p>
    <w:p w:rsidR="00F8789E" w:rsidRDefault="00DD469C" w:rsidP="00F8789E">
      <w:pPr>
        <w:jc w:val="both"/>
      </w:pPr>
      <w:r>
        <w:tab/>
        <w:t xml:space="preserve">1.1. </w:t>
      </w:r>
      <w:r w:rsidR="00850EC0" w:rsidRPr="00850EC0">
        <w:rPr>
          <w:bCs/>
          <w:lang w:val="en-US"/>
        </w:rPr>
        <w:t>X</w:t>
      </w:r>
      <w:r w:rsidR="00850EC0" w:rsidRPr="00850EC0">
        <w:rPr>
          <w:bCs/>
        </w:rPr>
        <w:t xml:space="preserve"> Всероссийский детско-юношеский фестиваль авторской песни «Зеленая карета», посвященный 75-летию Победы в Великой Отечественной войне</w:t>
      </w:r>
      <w:r w:rsidR="00A06C60">
        <w:rPr>
          <w:bCs/>
        </w:rPr>
        <w:t xml:space="preserve"> (далее – Фестиваль)</w:t>
      </w:r>
      <w:r w:rsidR="00850EC0">
        <w:rPr>
          <w:bCs/>
        </w:rPr>
        <w:t>, продолжает</w:t>
      </w:r>
      <w:r w:rsidR="00850EC0" w:rsidRPr="00850EC0">
        <w:rPr>
          <w:b/>
          <w:bCs/>
        </w:rPr>
        <w:t xml:space="preserve"> </w:t>
      </w:r>
      <w:r>
        <w:t>традицию проведения Международных детско-юношеских фестивалей авторской песни «Зеленая карета»</w:t>
      </w:r>
      <w:r w:rsidR="005D7F92">
        <w:t xml:space="preserve"> (2010-2018 гг.)</w:t>
      </w:r>
      <w:r w:rsidR="00557922">
        <w:t xml:space="preserve">, </w:t>
      </w:r>
      <w:r w:rsidR="006028F1">
        <w:t xml:space="preserve">обладая по </w:t>
      </w:r>
      <w:r w:rsidR="00557922">
        <w:t xml:space="preserve">отношению к </w:t>
      </w:r>
      <w:r w:rsidR="006028F1">
        <w:t>предшественникам</w:t>
      </w:r>
      <w:r w:rsidR="00557922">
        <w:t xml:space="preserve"> </w:t>
      </w:r>
      <w:r w:rsidR="006028F1">
        <w:t>инновационными решениями</w:t>
      </w:r>
      <w:r w:rsidR="00E976EB">
        <w:t xml:space="preserve">, </w:t>
      </w:r>
      <w:r w:rsidR="006028F1">
        <w:t xml:space="preserve">позволяющими </w:t>
      </w:r>
      <w:r w:rsidR="00E976EB">
        <w:t>существенно увелич</w:t>
      </w:r>
      <w:r w:rsidR="006028F1">
        <w:t>ить</w:t>
      </w:r>
      <w:r w:rsidR="00E976EB">
        <w:t xml:space="preserve"> числ</w:t>
      </w:r>
      <w:r w:rsidR="006028F1">
        <w:t>о</w:t>
      </w:r>
      <w:r w:rsidR="00E976EB">
        <w:t xml:space="preserve"> выявленных юных талантов в авторской песн</w:t>
      </w:r>
      <w:r w:rsidR="006028F1">
        <w:t>е</w:t>
      </w:r>
      <w:r w:rsidR="00E976EB">
        <w:t xml:space="preserve"> </w:t>
      </w:r>
      <w:r w:rsidR="006028F1">
        <w:t xml:space="preserve">и значительно расширить представительство </w:t>
      </w:r>
      <w:r w:rsidR="006301D1">
        <w:t xml:space="preserve">регионов </w:t>
      </w:r>
      <w:r w:rsidR="006028F1">
        <w:t xml:space="preserve">Российской Федерации </w:t>
      </w:r>
      <w:r w:rsidR="004C2AF7">
        <w:t>при</w:t>
      </w:r>
      <w:r w:rsidR="006028F1">
        <w:t xml:space="preserve"> реализации проекта</w:t>
      </w:r>
      <w:r w:rsidR="002F1ADA">
        <w:t>.</w:t>
      </w:r>
    </w:p>
    <w:p w:rsidR="00F8789E" w:rsidRDefault="00F8789E" w:rsidP="00850EC0">
      <w:pPr>
        <w:jc w:val="both"/>
      </w:pPr>
      <w:r>
        <w:tab/>
        <w:t xml:space="preserve">1.2. </w:t>
      </w:r>
      <w:r w:rsidR="001B1962">
        <w:t>Применительно к</w:t>
      </w:r>
      <w:r w:rsidR="00450763">
        <w:t xml:space="preserve"> Фестивал</w:t>
      </w:r>
      <w:r w:rsidR="001B1962">
        <w:t>ю</w:t>
      </w:r>
      <w:r w:rsidR="00450763">
        <w:t xml:space="preserve"> а</w:t>
      </w:r>
      <w:r>
        <w:t>вторская песня рассматривается как важн</w:t>
      </w:r>
      <w:r w:rsidR="001B1962">
        <w:t>ая</w:t>
      </w:r>
      <w:r>
        <w:t xml:space="preserve"> часть отечественного национального достояния и общероссийского нематериального культурного наследия, обусловленн</w:t>
      </w:r>
      <w:r w:rsidR="001B1962">
        <w:t>ых</w:t>
      </w:r>
      <w:r>
        <w:t xml:space="preserve"> этическими и эстетическими ценностями самобытного творчества М. Анчарова, Б. Окуджавы, В. Высоцкого, Н. Матвеевой, Ю. Визбора, В. Берковского, А. Городницкого, А. Дулова, А. Галича, С. Никитина и других отечественных бардов.</w:t>
      </w:r>
    </w:p>
    <w:p w:rsidR="00FB5266" w:rsidRDefault="00B16193" w:rsidP="00B16193">
      <w:pPr>
        <w:ind w:firstLine="708"/>
        <w:jc w:val="both"/>
      </w:pPr>
      <w:r w:rsidRPr="006C30EC">
        <w:t>1.3. Реализация Фестиваля как проекта федерального уровня осуществляется путем объединения ресурсных возможностей участвующих  субъектов Российской Федерации и привлечения дополнительных бюджетных и внебюджетных средств в соответствии с Комплексной программой «Авторская песня – феномен отечественной культуры»</w:t>
      </w:r>
      <w:r w:rsidR="00EB6AA0" w:rsidRPr="006C30EC">
        <w:t>, принятой Президиумом</w:t>
      </w:r>
      <w:r w:rsidR="00EB6AA0">
        <w:t xml:space="preserve"> Общероссийской общественной организацией «Российская ассоциация содействия науке» в формулировке: «</w:t>
      </w:r>
      <w:r w:rsidR="00EB6AA0" w:rsidRPr="00EB6AA0">
        <w:t>о развертывании в Российской ассоциации содействия науке</w:t>
      </w:r>
      <w:r w:rsidR="005D7F92">
        <w:t xml:space="preserve"> </w:t>
      </w:r>
      <w:r w:rsidR="00EB6AA0" w:rsidRPr="00EB6AA0">
        <w:t xml:space="preserve"> междисциплинарных теоретических и прикладных исследований в сфере авторской песни посредством формирования и координации системы научных и образовательных организаций, а также иных юридических и физических лиц, заинтересованных в эффективной реализации потенциала и ценностей этого вида самобытного художественного творчества, направленных на решение задач гражданско-патриотического и духовно-нравственного воспитания и интеллектуального развития граждан Российской Федерации, особенно детей и молодежи</w:t>
      </w:r>
      <w:r w:rsidR="00EB6AA0">
        <w:t>»</w:t>
      </w:r>
      <w:r w:rsidR="00EB6AA0" w:rsidRPr="00EB6AA0">
        <w:t>.</w:t>
      </w:r>
      <w:r w:rsidR="00EB6AA0">
        <w:t xml:space="preserve"> </w:t>
      </w:r>
      <w:r w:rsidR="00F8789E" w:rsidRPr="00F8789E">
        <w:t xml:space="preserve">Выписка из протокола № 2 расширенного заседания Президиума </w:t>
      </w:r>
      <w:r w:rsidR="008D31B3" w:rsidRPr="00EB6AA0">
        <w:t>Российской ассоциации содействия науке</w:t>
      </w:r>
      <w:r w:rsidR="005D7F92">
        <w:t xml:space="preserve"> </w:t>
      </w:r>
      <w:r w:rsidR="00F8789E">
        <w:t>от 19 февраля 2019 г. дана в Приложении 1.</w:t>
      </w:r>
    </w:p>
    <w:p w:rsidR="0098743C" w:rsidRDefault="00F8789E" w:rsidP="00DD469C">
      <w:pPr>
        <w:jc w:val="both"/>
      </w:pPr>
      <w:r>
        <w:tab/>
        <w:t>1.</w:t>
      </w:r>
      <w:r w:rsidR="00CE55FC">
        <w:t>4</w:t>
      </w:r>
      <w:r>
        <w:t xml:space="preserve">. </w:t>
      </w:r>
      <w:r w:rsidR="0098743C">
        <w:t xml:space="preserve">Цели </w:t>
      </w:r>
      <w:r w:rsidR="009F6DE6">
        <w:t>Фестива</w:t>
      </w:r>
      <w:r w:rsidR="0098743C">
        <w:t>ля:</w:t>
      </w:r>
    </w:p>
    <w:p w:rsidR="004F5D8C" w:rsidRDefault="004F5D8C" w:rsidP="00DD469C">
      <w:pPr>
        <w:jc w:val="both"/>
      </w:pPr>
      <w:r>
        <w:tab/>
        <w:t xml:space="preserve">- </w:t>
      </w:r>
      <w:r w:rsidR="00CE55FC">
        <w:t>развитие в Российской Федерации детско-юношеского движения авторской песни, вносящего весомый вклад в гражданско-патриотическое воспитание и интеллектуальное развитие подрастающего поколения граждан страны;</w:t>
      </w:r>
    </w:p>
    <w:p w:rsidR="0098743C" w:rsidRDefault="0098743C" w:rsidP="0098743C">
      <w:pPr>
        <w:pStyle w:val="a9"/>
        <w:ind w:left="0" w:firstLine="709"/>
        <w:jc w:val="both"/>
      </w:pPr>
      <w:r>
        <w:t>- п</w:t>
      </w:r>
      <w:r w:rsidRPr="0098743C">
        <w:t>опуляризация авторской песни среди детей</w:t>
      </w:r>
      <w:r w:rsidR="00EC0B24">
        <w:t xml:space="preserve"> и</w:t>
      </w:r>
      <w:r w:rsidRPr="0098743C">
        <w:t xml:space="preserve"> подростков как вида устной песенной культуры во всём его жанрово-тематическом разнообразии, включая гражданско-патриотическую тематику</w:t>
      </w:r>
      <w:r>
        <w:t>;</w:t>
      </w:r>
    </w:p>
    <w:p w:rsidR="00F8789E" w:rsidRDefault="0098743C" w:rsidP="00DD469C">
      <w:pPr>
        <w:pStyle w:val="a9"/>
        <w:ind w:left="0" w:firstLine="709"/>
        <w:jc w:val="both"/>
      </w:pPr>
      <w:r>
        <w:t>- в</w:t>
      </w:r>
      <w:r w:rsidRPr="0098743C">
        <w:t xml:space="preserve">ыявление и поддержка талантливых </w:t>
      </w:r>
      <w:r w:rsidR="00EC0B24">
        <w:t>юных талантов</w:t>
      </w:r>
      <w:r w:rsidRPr="0098743C">
        <w:t xml:space="preserve"> в авторской песне как особом искусстве посредством организации и проведения фестиваля</w:t>
      </w:r>
      <w:r>
        <w:t>.</w:t>
      </w:r>
    </w:p>
    <w:p w:rsidR="00AA4565" w:rsidRPr="00A0188C" w:rsidRDefault="00F8789E" w:rsidP="00DD469C">
      <w:pPr>
        <w:pStyle w:val="a9"/>
        <w:ind w:left="0" w:firstLine="709"/>
        <w:jc w:val="both"/>
      </w:pPr>
      <w:r>
        <w:t>1.</w:t>
      </w:r>
      <w:r w:rsidR="00FB5266">
        <w:t>6</w:t>
      </w:r>
      <w:r>
        <w:t xml:space="preserve">. </w:t>
      </w:r>
      <w:r w:rsidR="00AA4565">
        <w:t xml:space="preserve">Фестиваль проводится при поддержке </w:t>
      </w:r>
      <w:r w:rsidR="00557922">
        <w:t xml:space="preserve">Министерства культуры </w:t>
      </w:r>
      <w:r w:rsidR="00557922" w:rsidRPr="00AB2FB4">
        <w:t>Р</w:t>
      </w:r>
      <w:r w:rsidR="00557922">
        <w:t xml:space="preserve">оссийской Федерации, </w:t>
      </w:r>
      <w:r w:rsidR="00AA4565" w:rsidRPr="00AB2FB4">
        <w:t>Общественной палаты Р</w:t>
      </w:r>
      <w:r w:rsidR="00850EC0">
        <w:t xml:space="preserve">оссийской Федерации, </w:t>
      </w:r>
      <w:r w:rsidR="00AA4565">
        <w:lastRenderedPageBreak/>
        <w:t>Российской академии образования</w:t>
      </w:r>
      <w:r w:rsidR="006301D1">
        <w:t xml:space="preserve"> Министерства </w:t>
      </w:r>
      <w:r w:rsidR="00437484">
        <w:t>науки и высшего образования</w:t>
      </w:r>
      <w:r w:rsidR="006301D1">
        <w:t xml:space="preserve"> Российской федерации</w:t>
      </w:r>
      <w:r w:rsidR="00850EC0">
        <w:t xml:space="preserve"> и</w:t>
      </w:r>
      <w:r w:rsidR="00166AB3">
        <w:t xml:space="preserve"> Департамента труда и социальной защиты населения города Москвы.</w:t>
      </w:r>
    </w:p>
    <w:p w:rsidR="00AA4565" w:rsidRDefault="00E82D10" w:rsidP="00D206E1">
      <w:pPr>
        <w:spacing w:before="240"/>
        <w:ind w:left="709"/>
        <w:rPr>
          <w:b/>
          <w:bCs/>
        </w:rPr>
      </w:pPr>
      <w:r>
        <w:rPr>
          <w:b/>
          <w:bCs/>
        </w:rPr>
        <w:t xml:space="preserve">2. </w:t>
      </w:r>
      <w:r w:rsidR="00AA4565">
        <w:rPr>
          <w:b/>
          <w:bCs/>
        </w:rPr>
        <w:t>Учредители</w:t>
      </w:r>
      <w:r w:rsidR="0070640E">
        <w:rPr>
          <w:b/>
          <w:bCs/>
        </w:rPr>
        <w:t>, организаторы</w:t>
      </w:r>
      <w:r w:rsidR="00AA4565">
        <w:rPr>
          <w:b/>
          <w:bCs/>
        </w:rPr>
        <w:t xml:space="preserve"> и  </w:t>
      </w:r>
      <w:r w:rsidR="00354532">
        <w:rPr>
          <w:b/>
          <w:bCs/>
        </w:rPr>
        <w:t>партнеры</w:t>
      </w:r>
      <w:r w:rsidR="00AA4565">
        <w:rPr>
          <w:b/>
          <w:bCs/>
        </w:rPr>
        <w:t xml:space="preserve"> Фестиваля.</w:t>
      </w:r>
    </w:p>
    <w:p w:rsidR="00AA4565" w:rsidRDefault="00AA4565" w:rsidP="00AA4565">
      <w:pPr>
        <w:ind w:firstLine="709"/>
        <w:jc w:val="both"/>
      </w:pPr>
      <w:r>
        <w:t>2.1. Учредителями Фестиваля являются:</w:t>
      </w:r>
    </w:p>
    <w:p w:rsidR="00850EC0" w:rsidRDefault="00850EC0" w:rsidP="003C1950">
      <w:pPr>
        <w:ind w:firstLine="709"/>
        <w:jc w:val="both"/>
      </w:pPr>
      <w:r>
        <w:t>Общероссийская общественная организация «Российская ассоциация содействия науке»</w:t>
      </w:r>
      <w:r w:rsidR="006261BF">
        <w:t xml:space="preserve"> –  главный организатор фест</w:t>
      </w:r>
      <w:r w:rsidR="003F0CF5">
        <w:t>и</w:t>
      </w:r>
      <w:r w:rsidR="006261BF">
        <w:t>валя</w:t>
      </w:r>
      <w:r w:rsidR="009301DA">
        <w:t xml:space="preserve"> (далее – РАСН)</w:t>
      </w:r>
      <w:r>
        <w:t>;</w:t>
      </w:r>
    </w:p>
    <w:p w:rsidR="003C1950" w:rsidRDefault="003C1950" w:rsidP="003C1950">
      <w:pPr>
        <w:ind w:firstLine="709"/>
        <w:jc w:val="both"/>
      </w:pPr>
      <w:r>
        <w:t>Государственное бюджетное учреждение дополнительного образования города Москвы «Центр творчества «На Вадковском»</w:t>
      </w:r>
      <w:r w:rsidR="00945B0F">
        <w:t xml:space="preserve"> Департамента труда и социальной защиты населения города Москвы</w:t>
      </w:r>
      <w:r w:rsidR="00382783">
        <w:t>;</w:t>
      </w:r>
    </w:p>
    <w:p w:rsidR="00850EC0" w:rsidRDefault="00850EC0" w:rsidP="003C1950">
      <w:pPr>
        <w:ind w:firstLine="709"/>
        <w:jc w:val="both"/>
      </w:pPr>
      <w:r w:rsidRPr="00354532">
        <w:t>Региональная общественная организация «Союз деятелей авторской песни»</w:t>
      </w:r>
      <w:r>
        <w:t xml:space="preserve"> (г. Москва)</w:t>
      </w:r>
      <w:r w:rsidR="00BA0FE8">
        <w:t>;</w:t>
      </w:r>
    </w:p>
    <w:p w:rsidR="00850EC0" w:rsidRDefault="00850EC0" w:rsidP="007F6FB8">
      <w:pPr>
        <w:ind w:firstLine="709"/>
        <w:jc w:val="both"/>
      </w:pPr>
      <w:r>
        <w:t xml:space="preserve">Международный информационный портал авторской песни </w:t>
      </w:r>
      <w:r>
        <w:rPr>
          <w:lang w:val="en-US"/>
        </w:rPr>
        <w:t>www</w:t>
      </w:r>
      <w:r w:rsidRPr="00363D2F">
        <w:t>.</w:t>
      </w:r>
      <w:r w:rsidRPr="00354532">
        <w:rPr>
          <w:lang w:val="en-US"/>
        </w:rPr>
        <w:t>bards</w:t>
      </w:r>
      <w:r w:rsidRPr="00354532">
        <w:t>.</w:t>
      </w:r>
      <w:r w:rsidRPr="00354532">
        <w:rPr>
          <w:lang w:val="en-US"/>
        </w:rPr>
        <w:t>ru</w:t>
      </w:r>
      <w:r>
        <w:t>.</w:t>
      </w:r>
    </w:p>
    <w:p w:rsidR="0070640E" w:rsidRDefault="002F1ADA" w:rsidP="007F6FB8">
      <w:pPr>
        <w:ind w:firstLine="709"/>
        <w:jc w:val="both"/>
      </w:pPr>
      <w:r>
        <w:t>2.2. Организаторами Фестиваля нар</w:t>
      </w:r>
      <w:r w:rsidR="006261BF">
        <w:t>яду</w:t>
      </w:r>
      <w:r>
        <w:t xml:space="preserve"> с учредителями </w:t>
      </w:r>
      <w:r w:rsidR="00D3194D">
        <w:t>счита</w:t>
      </w:r>
      <w:r>
        <w:t>ются юридические лица, представляющие Фестивальные центры, указанные в п. 3.2. настоящего положения (далее – Положение)</w:t>
      </w:r>
      <w:r w:rsidR="00AF0012">
        <w:t>, а также их вышестоящие органы государственно</w:t>
      </w:r>
      <w:r w:rsidR="00D3194D">
        <w:t>го</w:t>
      </w:r>
      <w:r w:rsidR="00AF0012">
        <w:t xml:space="preserve"> или муниципально</w:t>
      </w:r>
      <w:r w:rsidR="00D3194D">
        <w:t>го</w:t>
      </w:r>
      <w:r w:rsidR="00AF0012">
        <w:t xml:space="preserve"> </w:t>
      </w:r>
      <w:r w:rsidR="00D3194D">
        <w:t>управления</w:t>
      </w:r>
      <w:r w:rsidR="00AF0012">
        <w:t>, по согласованию.</w:t>
      </w:r>
    </w:p>
    <w:p w:rsidR="00A07245" w:rsidRDefault="00A07245" w:rsidP="00AA4565">
      <w:pPr>
        <w:ind w:firstLine="709"/>
        <w:jc w:val="both"/>
      </w:pPr>
      <w:r>
        <w:t>2.</w:t>
      </w:r>
      <w:r w:rsidR="003C5C06">
        <w:t>3</w:t>
      </w:r>
      <w:r>
        <w:t xml:space="preserve">. </w:t>
      </w:r>
      <w:r w:rsidR="00F60114">
        <w:t>Н</w:t>
      </w:r>
      <w:r w:rsidR="00CE1556">
        <w:rPr>
          <w:bCs/>
        </w:rPr>
        <w:t>аучное сопровождение</w:t>
      </w:r>
      <w:r w:rsidR="00F60114">
        <w:rPr>
          <w:bCs/>
        </w:rPr>
        <w:t xml:space="preserve"> подготовки и проведения Фестиваля</w:t>
      </w:r>
      <w:r w:rsidR="00CE1556">
        <w:rPr>
          <w:bCs/>
        </w:rPr>
        <w:t xml:space="preserve"> </w:t>
      </w:r>
      <w:r>
        <w:rPr>
          <w:bCs/>
        </w:rPr>
        <w:t>осуществля</w:t>
      </w:r>
      <w:r w:rsidR="007C03E3">
        <w:rPr>
          <w:bCs/>
        </w:rPr>
        <w:t>ю</w:t>
      </w:r>
      <w:r>
        <w:rPr>
          <w:bCs/>
        </w:rPr>
        <w:t xml:space="preserve">т </w:t>
      </w:r>
      <w:r w:rsidR="00354532">
        <w:t xml:space="preserve">Федеральное государственное бюджетное научно-исследовательское учреждение «Государственный институт искусствознания» </w:t>
      </w:r>
      <w:r w:rsidR="005364B6">
        <w:t xml:space="preserve"> и Федеральное государственное бюджетное научно-исследовательское учреждение</w:t>
      </w:r>
      <w:r w:rsidR="005364B6" w:rsidRPr="005364B6">
        <w:t xml:space="preserve"> «Российский научно-исследовательский институт культурного и природного наследия имени Д.С. Лихачева»</w:t>
      </w:r>
      <w:r w:rsidR="005364B6">
        <w:t xml:space="preserve"> Министерства культуры Российской Федерации.</w:t>
      </w:r>
    </w:p>
    <w:p w:rsidR="00354532" w:rsidRDefault="00354532" w:rsidP="00AA4565">
      <w:pPr>
        <w:ind w:firstLine="709"/>
        <w:jc w:val="both"/>
      </w:pPr>
      <w:r>
        <w:t>2.</w:t>
      </w:r>
      <w:r w:rsidR="007C03E3">
        <w:t>4</w:t>
      </w:r>
      <w:r>
        <w:t xml:space="preserve">. Главным информационным партнером Фестиваля является </w:t>
      </w:r>
      <w:r w:rsidRPr="00354532">
        <w:t xml:space="preserve">Международный информационный портал авторской песни </w:t>
      </w:r>
      <w:r w:rsidR="00363D2F">
        <w:rPr>
          <w:lang w:val="en-US"/>
        </w:rPr>
        <w:t>www</w:t>
      </w:r>
      <w:r w:rsidR="00363D2F" w:rsidRPr="00363D2F">
        <w:t>.</w:t>
      </w:r>
      <w:r w:rsidR="00363D2F" w:rsidRPr="00354532">
        <w:rPr>
          <w:lang w:val="en-US"/>
        </w:rPr>
        <w:t>bards</w:t>
      </w:r>
      <w:r w:rsidR="00363D2F" w:rsidRPr="00354532">
        <w:t>.</w:t>
      </w:r>
      <w:r w:rsidR="00363D2F" w:rsidRPr="00354532">
        <w:rPr>
          <w:lang w:val="en-US"/>
        </w:rPr>
        <w:t>ru</w:t>
      </w:r>
      <w:r w:rsidRPr="00354532">
        <w:t xml:space="preserve"> (далее – портал </w:t>
      </w:r>
      <w:r w:rsidRPr="00664BDE">
        <w:rPr>
          <w:lang w:val="en-US"/>
        </w:rPr>
        <w:t>www</w:t>
      </w:r>
      <w:r w:rsidRPr="00664BDE">
        <w:t>.</w:t>
      </w:r>
      <w:r w:rsidRPr="00664BDE">
        <w:rPr>
          <w:lang w:val="en-US"/>
        </w:rPr>
        <w:t>bards</w:t>
      </w:r>
      <w:r w:rsidRPr="00664BDE">
        <w:t>.</w:t>
      </w:r>
      <w:r w:rsidRPr="00664BDE">
        <w:rPr>
          <w:lang w:val="en-US"/>
        </w:rPr>
        <w:t>ru</w:t>
      </w:r>
      <w:r>
        <w:t>).</w:t>
      </w:r>
    </w:p>
    <w:p w:rsidR="00B81023" w:rsidRDefault="00B81023" w:rsidP="00B81023">
      <w:pPr>
        <w:ind w:firstLine="709"/>
        <w:jc w:val="both"/>
      </w:pPr>
      <w:r>
        <w:t>2.</w:t>
      </w:r>
      <w:r w:rsidR="007C03E3">
        <w:t>5</w:t>
      </w:r>
      <w:r>
        <w:t xml:space="preserve">. </w:t>
      </w:r>
      <w:r w:rsidRPr="00B81023">
        <w:t>Центральны</w:t>
      </w:r>
      <w:r>
        <w:t>м</w:t>
      </w:r>
      <w:r w:rsidRPr="00B81023">
        <w:t xml:space="preserve"> канал</w:t>
      </w:r>
      <w:r>
        <w:t>ом</w:t>
      </w:r>
      <w:r w:rsidR="00291C92" w:rsidRPr="00291C92">
        <w:t xml:space="preserve"> </w:t>
      </w:r>
      <w:r w:rsidR="00291C92">
        <w:t>фестиваля</w:t>
      </w:r>
      <w:r w:rsidR="00291C92" w:rsidRPr="00291C92">
        <w:t xml:space="preserve"> </w:t>
      </w:r>
      <w:r w:rsidR="00291C92" w:rsidRPr="00B81023">
        <w:t>в сети Интернет</w:t>
      </w:r>
      <w:r>
        <w:t xml:space="preserve">, транслирующим </w:t>
      </w:r>
      <w:r w:rsidR="00291C92">
        <w:t xml:space="preserve">его </w:t>
      </w:r>
      <w:r>
        <w:t xml:space="preserve">события и мероприятия, </w:t>
      </w:r>
      <w:r w:rsidR="00291C92">
        <w:t xml:space="preserve">является </w:t>
      </w:r>
      <w:r w:rsidR="00A8657A">
        <w:t xml:space="preserve">сетевое СМИ </w:t>
      </w:r>
      <w:r>
        <w:t>«Родная культура»</w:t>
      </w:r>
      <w:r w:rsidR="00291C92">
        <w:t>.</w:t>
      </w:r>
    </w:p>
    <w:p w:rsidR="00AA4565" w:rsidRDefault="00AA4565" w:rsidP="00AA4565">
      <w:pPr>
        <w:ind w:firstLine="709"/>
        <w:jc w:val="both"/>
      </w:pPr>
      <w:r>
        <w:t>2.</w:t>
      </w:r>
      <w:r w:rsidR="007C03E3">
        <w:t>6</w:t>
      </w:r>
      <w:r>
        <w:t xml:space="preserve">. </w:t>
      </w:r>
      <w:r w:rsidR="00354532">
        <w:t>Партнерами</w:t>
      </w:r>
      <w:r>
        <w:t xml:space="preserve"> Фестиваля являются:</w:t>
      </w:r>
      <w:r w:rsidR="00291C92" w:rsidRPr="00291C92">
        <w:t xml:space="preserve"> </w:t>
      </w:r>
    </w:p>
    <w:p w:rsidR="00AA4565" w:rsidRDefault="004F367F" w:rsidP="00AA4565">
      <w:pPr>
        <w:ind w:firstLine="709"/>
        <w:jc w:val="both"/>
      </w:pPr>
      <w:r w:rsidRPr="00F57310">
        <w:t>Федеральное государственное бюджетное научное учреждение «Институт изучения детства, семьи и воспитания</w:t>
      </w:r>
      <w:r>
        <w:t>»</w:t>
      </w:r>
      <w:r w:rsidRPr="00F57310">
        <w:t xml:space="preserve"> Российской академии образования</w:t>
      </w:r>
      <w:r w:rsidR="00AA4565">
        <w:t>;</w:t>
      </w:r>
    </w:p>
    <w:p w:rsidR="00354532" w:rsidRDefault="00354532" w:rsidP="00354532">
      <w:pPr>
        <w:ind w:firstLine="709"/>
        <w:jc w:val="both"/>
      </w:pPr>
      <w:r>
        <w:t>Московский областной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800827" w:rsidRDefault="00800827" w:rsidP="00800827">
      <w:pPr>
        <w:ind w:firstLine="709"/>
        <w:jc w:val="both"/>
      </w:pPr>
      <w:r>
        <w:t>Государственное бюджетное образовательное учреждение дополнительного профессионального образования города Москвы «Центр патриотического воспитания и школьного спорта»;</w:t>
      </w:r>
    </w:p>
    <w:p w:rsidR="00AA4565" w:rsidRDefault="00AA4565" w:rsidP="00AA4565">
      <w:pPr>
        <w:ind w:firstLine="709"/>
        <w:jc w:val="both"/>
      </w:pPr>
      <w:r>
        <w:t>Автономная некоммерческая организация</w:t>
      </w:r>
      <w:r w:rsidRPr="006E59E3">
        <w:t xml:space="preserve"> </w:t>
      </w:r>
      <w:r>
        <w:t xml:space="preserve"> «</w:t>
      </w:r>
      <w:r w:rsidRPr="006E59E3">
        <w:t>Архивная служба авторской песни</w:t>
      </w:r>
      <w:r>
        <w:t>» (г. Москва)</w:t>
      </w:r>
      <w:r w:rsidR="00354532">
        <w:t>;</w:t>
      </w:r>
    </w:p>
    <w:p w:rsidR="00557922" w:rsidRDefault="00557922" w:rsidP="00AA4565">
      <w:pPr>
        <w:ind w:firstLine="709"/>
        <w:jc w:val="both"/>
      </w:pPr>
      <w:r>
        <w:t>Автономная некоммерческая организация «Городской центр авторской песни (КСП) (г. Москва)</w:t>
      </w:r>
      <w:r w:rsidR="00A8657A">
        <w:t>;</w:t>
      </w:r>
    </w:p>
    <w:p w:rsidR="00B01AE8" w:rsidRDefault="00B01AE8" w:rsidP="00A8657A">
      <w:pPr>
        <w:ind w:firstLine="709"/>
        <w:jc w:val="both"/>
      </w:pPr>
      <w:r w:rsidRPr="00B01AE8">
        <w:t>Общество с ограниченной отв</w:t>
      </w:r>
      <w:r>
        <w:t>е</w:t>
      </w:r>
      <w:r w:rsidRPr="00B01AE8">
        <w:t>тствен</w:t>
      </w:r>
      <w:r>
        <w:t>н</w:t>
      </w:r>
      <w:r w:rsidRPr="00B01AE8">
        <w:t>остью «Научно-образовательный центр «Росинтал»</w:t>
      </w:r>
      <w:r>
        <w:t>;</w:t>
      </w:r>
    </w:p>
    <w:p w:rsidR="00A8657A" w:rsidRDefault="00A8657A" w:rsidP="00A8657A">
      <w:pPr>
        <w:ind w:firstLine="709"/>
        <w:jc w:val="both"/>
      </w:pPr>
      <w:r>
        <w:lastRenderedPageBreak/>
        <w:t xml:space="preserve">Общество с ограниченной ответственностью </w:t>
      </w:r>
      <w:r w:rsidRPr="00392F9D">
        <w:t>«Элком Сервис»</w:t>
      </w:r>
      <w:r>
        <w:t xml:space="preserve"> (городской округ Красногорск Московской области);</w:t>
      </w:r>
    </w:p>
    <w:p w:rsidR="00A8657A" w:rsidRDefault="00E45FB6" w:rsidP="00A8657A">
      <w:pPr>
        <w:ind w:firstLine="709"/>
        <w:jc w:val="both"/>
      </w:pPr>
      <w:r>
        <w:t>Общество с ограниченной ответственностью «Энергосистемы и тепловая автоматика – ППФ» (г. Дзержинский Московской области).</w:t>
      </w:r>
    </w:p>
    <w:p w:rsidR="00557922" w:rsidRPr="00D55065" w:rsidRDefault="00557922" w:rsidP="00D206E1">
      <w:pPr>
        <w:spacing w:before="240"/>
        <w:ind w:firstLine="709"/>
        <w:jc w:val="both"/>
        <w:rPr>
          <w:b/>
        </w:rPr>
      </w:pPr>
      <w:r>
        <w:rPr>
          <w:b/>
        </w:rPr>
        <w:t>3</w:t>
      </w:r>
      <w:r w:rsidRPr="00D55065">
        <w:rPr>
          <w:b/>
        </w:rPr>
        <w:t>. Органы управления Фестиваля</w:t>
      </w:r>
      <w:r>
        <w:rPr>
          <w:b/>
        </w:rPr>
        <w:t>.</w:t>
      </w:r>
    </w:p>
    <w:p w:rsidR="009301DA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.1. Единое управление подготовкой и проведением Фестиваля осуществляет Организационный комитет фестиваля</w:t>
      </w:r>
      <w:r w:rsidR="00E90796">
        <w:t xml:space="preserve"> (Приложение 3)</w:t>
      </w:r>
      <w:r w:rsidR="00F60114">
        <w:t xml:space="preserve">, </w:t>
      </w:r>
      <w:r w:rsidR="00557922">
        <w:t>формируе</w:t>
      </w:r>
      <w:r w:rsidR="00DE1511">
        <w:t>мый</w:t>
      </w:r>
      <w:r w:rsidR="00557922">
        <w:t xml:space="preserve"> </w:t>
      </w:r>
      <w:r w:rsidR="00F60114">
        <w:t xml:space="preserve">и утверждаемый руководителем </w:t>
      </w:r>
      <w:r w:rsidR="00F60114" w:rsidRPr="006261BF">
        <w:t>РАСН</w:t>
      </w:r>
      <w:r w:rsidR="00F60114">
        <w:t xml:space="preserve"> </w:t>
      </w:r>
      <w:r w:rsidR="00557922">
        <w:t>из представителей организаций</w:t>
      </w:r>
      <w:r w:rsidR="003A4408">
        <w:t>,</w:t>
      </w:r>
      <w:r w:rsidR="00557922">
        <w:t xml:space="preserve"> указанных в раздел</w:t>
      </w:r>
      <w:r w:rsidR="009301DA">
        <w:t>ах 1 и</w:t>
      </w:r>
      <w:r w:rsidR="00557922">
        <w:t xml:space="preserve"> 2</w:t>
      </w:r>
      <w:r w:rsidR="009301DA">
        <w:t xml:space="preserve"> Положения</w:t>
      </w:r>
      <w:r w:rsidR="00CF49B3">
        <w:t>.</w:t>
      </w:r>
    </w:p>
    <w:p w:rsidR="000514D8" w:rsidRDefault="00A25AB1" w:rsidP="000514D8">
      <w:pPr>
        <w:ind w:left="-11" w:firstLine="719"/>
        <w:jc w:val="both"/>
      </w:pPr>
      <w:r>
        <w:t>3</w:t>
      </w:r>
      <w:r w:rsidR="009301DA">
        <w:t xml:space="preserve">.2. Оперативное управление </w:t>
      </w:r>
      <w:r w:rsidR="00C43813">
        <w:t>подготовкой и проведением Фестиваля</w:t>
      </w:r>
      <w:r w:rsidR="009301DA">
        <w:t xml:space="preserve"> осуществляют Координационный центр</w:t>
      </w:r>
      <w:r w:rsidR="007444A8">
        <w:t>, создаваемый в Москве,</w:t>
      </w:r>
      <w:r w:rsidR="009301DA">
        <w:t xml:space="preserve"> и  Фестивальны</w:t>
      </w:r>
      <w:r w:rsidR="00E947B5">
        <w:t>е</w:t>
      </w:r>
      <w:r w:rsidR="009301DA">
        <w:t xml:space="preserve"> центр</w:t>
      </w:r>
      <w:r w:rsidR="00E947B5">
        <w:t>ы</w:t>
      </w:r>
      <w:r w:rsidR="009301DA">
        <w:t>, создаваемы</w:t>
      </w:r>
      <w:r w:rsidR="00E947B5">
        <w:t>е</w:t>
      </w:r>
      <w:r w:rsidR="009301DA">
        <w:t xml:space="preserve"> в </w:t>
      </w:r>
      <w:r w:rsidR="00F60114">
        <w:t xml:space="preserve">участвующих </w:t>
      </w:r>
      <w:r w:rsidR="009301DA">
        <w:t>субъектах Российской Федерации</w:t>
      </w:r>
      <w:r w:rsidR="007444A8">
        <w:t>.</w:t>
      </w:r>
      <w:r w:rsidR="000514D8" w:rsidRPr="000514D8">
        <w:t xml:space="preserve"> </w:t>
      </w:r>
      <w:r w:rsidR="000514D8">
        <w:t>Структурное описание проекта</w:t>
      </w:r>
      <w:r w:rsidR="00291C92">
        <w:t>, включающее перечень Фестивальны</w:t>
      </w:r>
      <w:r w:rsidR="00D3194D">
        <w:t>х</w:t>
      </w:r>
      <w:r w:rsidR="00291C92">
        <w:t xml:space="preserve"> центров,</w:t>
      </w:r>
      <w:r w:rsidR="000514D8">
        <w:t xml:space="preserve"> дано в Приложении </w:t>
      </w:r>
      <w:r w:rsidR="00450763">
        <w:t>2</w:t>
      </w:r>
      <w:r w:rsidR="000514D8">
        <w:t>.</w:t>
      </w:r>
    </w:p>
    <w:p w:rsidR="00F66FBC" w:rsidRDefault="00A25AB1" w:rsidP="006F5FF6">
      <w:pPr>
        <w:ind w:left="-11" w:firstLine="719"/>
        <w:jc w:val="both"/>
      </w:pPr>
      <w:r>
        <w:t>3</w:t>
      </w:r>
      <w:r w:rsidR="00CF49B3">
        <w:t xml:space="preserve">.3. </w:t>
      </w:r>
      <w:r w:rsidR="006F5FF6" w:rsidRPr="00BA60C8">
        <w:t>Координационный центр</w:t>
      </w:r>
      <w:r w:rsidR="00A231C4">
        <w:t xml:space="preserve"> </w:t>
      </w:r>
      <w:r w:rsidR="00CF49B3">
        <w:t>(далее – КЦ)</w:t>
      </w:r>
      <w:r w:rsidR="004F545C">
        <w:t xml:space="preserve"> с</w:t>
      </w:r>
      <w:r w:rsidR="00C43813">
        <w:t>оздае</w:t>
      </w:r>
      <w:r w:rsidR="004F545C">
        <w:t>тся</w:t>
      </w:r>
      <w:r w:rsidR="00F12EE2">
        <w:t xml:space="preserve"> </w:t>
      </w:r>
      <w:r w:rsidR="00C43813">
        <w:t xml:space="preserve"> </w:t>
      </w:r>
      <w:r w:rsidR="00F12EE2" w:rsidRPr="006261BF">
        <w:t>РАСН</w:t>
      </w:r>
      <w:r w:rsidR="00F66FBC">
        <w:t xml:space="preserve">. В </w:t>
      </w:r>
      <w:r w:rsidR="0070640E">
        <w:t>функции</w:t>
      </w:r>
      <w:r w:rsidR="00F66FBC">
        <w:t xml:space="preserve"> КЦ входит:</w:t>
      </w:r>
      <w:r w:rsidR="00CF49B3" w:rsidRPr="00BA60C8">
        <w:t xml:space="preserve"> </w:t>
      </w:r>
    </w:p>
    <w:p w:rsidR="00F66FBC" w:rsidRDefault="00F66FBC" w:rsidP="006F5FF6">
      <w:pPr>
        <w:ind w:left="-11" w:firstLine="719"/>
        <w:jc w:val="both"/>
      </w:pPr>
      <w:r>
        <w:t xml:space="preserve">общая координация </w:t>
      </w:r>
      <w:r w:rsidR="003A4408">
        <w:t>учредителей</w:t>
      </w:r>
      <w:r w:rsidR="00F12EE2">
        <w:t>, организаторов</w:t>
      </w:r>
      <w:r w:rsidR="003A4408">
        <w:t xml:space="preserve"> и партнеров </w:t>
      </w:r>
      <w:r>
        <w:t>проекта;</w:t>
      </w:r>
    </w:p>
    <w:p w:rsidR="00F66FBC" w:rsidRDefault="00F66FBC" w:rsidP="006F5FF6">
      <w:pPr>
        <w:ind w:left="-11" w:firstLine="719"/>
        <w:jc w:val="both"/>
      </w:pPr>
      <w:r>
        <w:t>обеспечение деятельности Организационного комитета, Попечительского совета, Экспертного совета и Художественного совета фестиваля;</w:t>
      </w:r>
    </w:p>
    <w:p w:rsidR="00CE72BF" w:rsidRDefault="00CE72BF" w:rsidP="006F5FF6">
      <w:pPr>
        <w:ind w:left="-11" w:firstLine="719"/>
        <w:jc w:val="both"/>
      </w:pPr>
      <w:r>
        <w:t>разработка един</w:t>
      </w:r>
      <w:r w:rsidR="000514D8">
        <w:t>ого</w:t>
      </w:r>
      <w:r>
        <w:t xml:space="preserve"> фирменного стиля</w:t>
      </w:r>
      <w:r w:rsidR="000514D8">
        <w:t xml:space="preserve"> фестиваля и его элементов</w:t>
      </w:r>
      <w:r>
        <w:t xml:space="preserve"> </w:t>
      </w:r>
      <w:r w:rsidR="000514D8">
        <w:t>(</w:t>
      </w:r>
      <w:r>
        <w:t xml:space="preserve">атрибутики, </w:t>
      </w:r>
      <w:r w:rsidR="000514D8">
        <w:t>бланков, форм дипломов и т. п.);</w:t>
      </w:r>
    </w:p>
    <w:p w:rsidR="003A4408" w:rsidRDefault="003A4408" w:rsidP="00946B1A">
      <w:pPr>
        <w:ind w:left="-11" w:firstLine="719"/>
        <w:jc w:val="both"/>
      </w:pPr>
      <w:r>
        <w:t>информационное сопр</w:t>
      </w:r>
      <w:r w:rsidR="001C51C9">
        <w:t>о</w:t>
      </w:r>
      <w:r>
        <w:t>вождение</w:t>
      </w:r>
      <w:r w:rsidR="001C51C9">
        <w:t xml:space="preserve"> проекта на </w:t>
      </w:r>
      <w:r w:rsidR="001C51C9" w:rsidRPr="00D3194D">
        <w:t>портале www.bards.ru</w:t>
      </w:r>
      <w:r w:rsidR="001C51C9">
        <w:t>;</w:t>
      </w:r>
    </w:p>
    <w:p w:rsidR="009423FE" w:rsidRDefault="000A760D" w:rsidP="009423FE">
      <w:pPr>
        <w:ind w:left="-11" w:firstLine="719"/>
        <w:jc w:val="both"/>
        <w:rPr>
          <w:bCs/>
        </w:rPr>
      </w:pPr>
      <w:r>
        <w:rPr>
          <w:bCs/>
        </w:rPr>
        <w:t>р</w:t>
      </w:r>
      <w:r w:rsidR="009423FE">
        <w:rPr>
          <w:bCs/>
        </w:rPr>
        <w:t>азработк</w:t>
      </w:r>
      <w:r w:rsidR="005D3AE5">
        <w:rPr>
          <w:bCs/>
        </w:rPr>
        <w:t>а</w:t>
      </w:r>
      <w:r w:rsidR="009423FE">
        <w:rPr>
          <w:bCs/>
        </w:rPr>
        <w:t xml:space="preserve"> и представлени</w:t>
      </w:r>
      <w:r w:rsidR="005D3AE5">
        <w:rPr>
          <w:bCs/>
        </w:rPr>
        <w:t>е</w:t>
      </w:r>
      <w:r w:rsidR="009423FE">
        <w:rPr>
          <w:bCs/>
        </w:rPr>
        <w:t xml:space="preserve"> проекта на участие в конкурсе президентских грантов 2020 г.; </w:t>
      </w:r>
    </w:p>
    <w:p w:rsidR="00946B1A" w:rsidRDefault="000514D8" w:rsidP="00946B1A">
      <w:pPr>
        <w:ind w:left="-11" w:firstLine="719"/>
        <w:jc w:val="both"/>
      </w:pPr>
      <w:r>
        <w:t xml:space="preserve">информационное обеспечение деятельности ФЦ на </w:t>
      </w:r>
      <w:r w:rsidR="00A25AB1" w:rsidRPr="00A25AB1">
        <w:t>портал</w:t>
      </w:r>
      <w:r w:rsidR="001C51C9">
        <w:t>е</w:t>
      </w:r>
      <w:r w:rsidR="00A25AB1" w:rsidRPr="00A25AB1">
        <w:t xml:space="preserve"> www.bards.ru</w:t>
      </w:r>
      <w:r w:rsidRPr="000514D8">
        <w:t xml:space="preserve"> с создан</w:t>
      </w:r>
      <w:r>
        <w:t>и</w:t>
      </w:r>
      <w:r w:rsidRPr="000514D8">
        <w:t xml:space="preserve">ем </w:t>
      </w:r>
      <w:r>
        <w:t>каждому</w:t>
      </w:r>
      <w:r w:rsidR="00A25AB1">
        <w:t xml:space="preserve"> </w:t>
      </w:r>
      <w:r w:rsidR="00E66429">
        <w:t xml:space="preserve">из </w:t>
      </w:r>
      <w:r w:rsidR="00F60114">
        <w:t>них</w:t>
      </w:r>
      <w:r>
        <w:t xml:space="preserve"> </w:t>
      </w:r>
      <w:r w:rsidRPr="000514D8">
        <w:t>индивидуальных</w:t>
      </w:r>
      <w:r>
        <w:t xml:space="preserve"> электронных адресов и </w:t>
      </w:r>
      <w:r w:rsidR="00E66429">
        <w:t>сайтов</w:t>
      </w:r>
      <w:r>
        <w:t xml:space="preserve">; </w:t>
      </w:r>
      <w:r w:rsidRPr="000514D8">
        <w:t xml:space="preserve"> </w:t>
      </w:r>
      <w:r>
        <w:t xml:space="preserve"> </w:t>
      </w:r>
    </w:p>
    <w:p w:rsidR="00946B1A" w:rsidRDefault="00946B1A" w:rsidP="00946B1A">
      <w:pPr>
        <w:ind w:left="-11" w:firstLine="719"/>
        <w:jc w:val="both"/>
      </w:pPr>
      <w:r>
        <w:t xml:space="preserve">обеспечение </w:t>
      </w:r>
      <w:r w:rsidR="0022377E">
        <w:t>работы Центрального</w:t>
      </w:r>
      <w:r>
        <w:t xml:space="preserve"> </w:t>
      </w:r>
      <w:r w:rsidR="0022377E">
        <w:t>к</w:t>
      </w:r>
      <w:r>
        <w:t>анала фестиваля в сети Интернет</w:t>
      </w:r>
      <w:r w:rsidR="00DA4B01">
        <w:t>, осуществляюще</w:t>
      </w:r>
      <w:r w:rsidR="0022377E">
        <w:t>го</w:t>
      </w:r>
      <w:r w:rsidR="00DA4B01">
        <w:t xml:space="preserve"> </w:t>
      </w:r>
      <w:r w:rsidR="001C51C9">
        <w:t xml:space="preserve">трансляции </w:t>
      </w:r>
      <w:r w:rsidR="00DA4B01">
        <w:t xml:space="preserve"> </w:t>
      </w:r>
      <w:r w:rsidR="001C51C9">
        <w:t xml:space="preserve">его событий и мероприятий </w:t>
      </w:r>
      <w:r w:rsidR="00DA4B01">
        <w:t>на всех этапах реализации</w:t>
      </w:r>
      <w:r w:rsidR="00E66429">
        <w:t xml:space="preserve"> проекта</w:t>
      </w:r>
      <w:r>
        <w:t>;</w:t>
      </w:r>
    </w:p>
    <w:p w:rsidR="000514D8" w:rsidRDefault="000514D8" w:rsidP="000514D8">
      <w:pPr>
        <w:ind w:left="-11" w:firstLine="719"/>
        <w:jc w:val="both"/>
      </w:pPr>
      <w:r w:rsidRPr="00BA60C8">
        <w:t>научно-методическое</w:t>
      </w:r>
      <w:r>
        <w:t xml:space="preserve"> и консультационное сопровождение ФЦ; </w:t>
      </w:r>
    </w:p>
    <w:p w:rsidR="00F66FBC" w:rsidRDefault="00F66FBC" w:rsidP="006F5FF6">
      <w:pPr>
        <w:ind w:left="-11" w:firstLine="719"/>
        <w:jc w:val="both"/>
      </w:pPr>
      <w:r>
        <w:t xml:space="preserve">организация </w:t>
      </w:r>
      <w:r w:rsidR="006F5FF6">
        <w:t>взаимодействи</w:t>
      </w:r>
      <w:r>
        <w:t>я</w:t>
      </w:r>
      <w:r w:rsidR="00CF49B3">
        <w:t xml:space="preserve"> </w:t>
      </w:r>
      <w:r w:rsidR="006F5FF6">
        <w:t xml:space="preserve"> </w:t>
      </w:r>
      <w:r w:rsidR="006F5FF6" w:rsidRPr="00BA60C8">
        <w:t>ФЦ</w:t>
      </w:r>
      <w:r w:rsidR="006F5FF6">
        <w:t xml:space="preserve"> между собой</w:t>
      </w:r>
      <w:r>
        <w:t>;</w:t>
      </w:r>
    </w:p>
    <w:p w:rsidR="00946B1A" w:rsidRDefault="00946B1A" w:rsidP="006F5FF6">
      <w:pPr>
        <w:ind w:left="-11" w:firstLine="719"/>
        <w:jc w:val="both"/>
      </w:pPr>
      <w:r>
        <w:t>подготовка и проведение Концерта, посвященного 85-летию Юрия Визбора;</w:t>
      </w:r>
    </w:p>
    <w:p w:rsidR="00946B1A" w:rsidRDefault="00946B1A" w:rsidP="006F5FF6">
      <w:pPr>
        <w:ind w:left="-11" w:firstLine="719"/>
        <w:jc w:val="both"/>
      </w:pPr>
      <w:r>
        <w:t xml:space="preserve">подготовка и проведение </w:t>
      </w:r>
      <w:r w:rsidR="00800827">
        <w:t>Ф</w:t>
      </w:r>
      <w:r>
        <w:t>орума</w:t>
      </w:r>
      <w:r w:rsidR="00800827">
        <w:t xml:space="preserve">, представляющего </w:t>
      </w:r>
      <w:r w:rsidR="00B01AE8">
        <w:t xml:space="preserve">Всероссийское </w:t>
      </w:r>
      <w:r w:rsidR="00800827">
        <w:t>детско-юношеское движение авторской песни</w:t>
      </w:r>
      <w:r w:rsidR="00A6052B">
        <w:t xml:space="preserve"> «Многоголосье»</w:t>
      </w:r>
      <w:r w:rsidR="00800827">
        <w:t xml:space="preserve"> (далее – Форум)</w:t>
      </w:r>
      <w:r>
        <w:t>.</w:t>
      </w:r>
    </w:p>
    <w:p w:rsidR="006F5FF6" w:rsidRDefault="00A25AB1" w:rsidP="009301DA">
      <w:pPr>
        <w:ind w:left="-11" w:firstLine="719"/>
        <w:jc w:val="both"/>
      </w:pPr>
      <w:r w:rsidRPr="005873BC">
        <w:t>3</w:t>
      </w:r>
      <w:r w:rsidR="00D30087" w:rsidRPr="005873BC">
        <w:t xml:space="preserve">.4. </w:t>
      </w:r>
      <w:r w:rsidR="00CF49B3" w:rsidRPr="005873BC">
        <w:t>Фе</w:t>
      </w:r>
      <w:r w:rsidR="00DA7716">
        <w:t>стивал</w:t>
      </w:r>
      <w:r w:rsidR="00CF49B3" w:rsidRPr="005873BC">
        <w:t>ьные центры</w:t>
      </w:r>
      <w:r w:rsidR="00C43813" w:rsidRPr="005873BC">
        <w:t xml:space="preserve"> </w:t>
      </w:r>
      <w:r w:rsidR="00CF49B3" w:rsidRPr="005873BC">
        <w:t>(далее – ФЦ)</w:t>
      </w:r>
      <w:r w:rsidR="004F545C" w:rsidRPr="005873BC">
        <w:t xml:space="preserve"> создаются совместным решением РАСН и юридических лиц</w:t>
      </w:r>
      <w:r w:rsidR="00F9197F" w:rsidRPr="005873BC">
        <w:t xml:space="preserve">, представляющих в </w:t>
      </w:r>
      <w:r w:rsidR="001F7010">
        <w:t>п</w:t>
      </w:r>
      <w:r w:rsidR="00F9197F" w:rsidRPr="005873BC">
        <w:t xml:space="preserve">роекте </w:t>
      </w:r>
      <w:r w:rsidR="00B16193" w:rsidRPr="005873BC">
        <w:t>участвующие</w:t>
      </w:r>
      <w:r w:rsidR="00F9197F" w:rsidRPr="005873BC">
        <w:t xml:space="preserve"> субъекты Российской Федерации</w:t>
      </w:r>
      <w:r w:rsidR="004F545C" w:rsidRPr="005873BC">
        <w:t xml:space="preserve">. В функции </w:t>
      </w:r>
      <w:r w:rsidR="00946B1A" w:rsidRPr="005873BC">
        <w:t xml:space="preserve">каждого </w:t>
      </w:r>
      <w:r w:rsidR="004F545C" w:rsidRPr="005873BC">
        <w:t>ФЦ вход</w:t>
      </w:r>
      <w:r w:rsidR="00F66FBC" w:rsidRPr="005873BC">
        <w:t>и</w:t>
      </w:r>
      <w:r w:rsidR="004F545C" w:rsidRPr="005873BC">
        <w:t>т:</w:t>
      </w:r>
    </w:p>
    <w:p w:rsidR="004F545C" w:rsidRDefault="001F7010" w:rsidP="009301DA">
      <w:pPr>
        <w:ind w:left="-11" w:firstLine="719"/>
        <w:jc w:val="both"/>
      </w:pPr>
      <w:r>
        <w:t xml:space="preserve">создание и </w:t>
      </w:r>
      <w:r w:rsidR="006D54C1">
        <w:t>обеспечение деятельности</w:t>
      </w:r>
      <w:r w:rsidR="004F545C">
        <w:t xml:space="preserve"> Организационн</w:t>
      </w:r>
      <w:r w:rsidR="001C51C9">
        <w:t>ого</w:t>
      </w:r>
      <w:r w:rsidR="004F545C">
        <w:t xml:space="preserve"> комитет</w:t>
      </w:r>
      <w:r w:rsidR="001C51C9">
        <w:t>а</w:t>
      </w:r>
      <w:r w:rsidR="00383784">
        <w:t xml:space="preserve"> ФЦ</w:t>
      </w:r>
      <w:r w:rsidR="004F545C">
        <w:t xml:space="preserve"> и Экспертн</w:t>
      </w:r>
      <w:r w:rsidR="001C51C9">
        <w:t>ого</w:t>
      </w:r>
      <w:r w:rsidR="004F545C">
        <w:t xml:space="preserve"> совет</w:t>
      </w:r>
      <w:r w:rsidR="001C51C9">
        <w:t>а</w:t>
      </w:r>
      <w:r w:rsidR="004F545C">
        <w:t xml:space="preserve"> ФЦ, а также Попечительск</w:t>
      </w:r>
      <w:r w:rsidR="001C51C9">
        <w:t>ого</w:t>
      </w:r>
      <w:r w:rsidR="004F545C">
        <w:t xml:space="preserve"> совет</w:t>
      </w:r>
      <w:r w:rsidR="001C51C9">
        <w:t>а</w:t>
      </w:r>
      <w:r w:rsidR="004F545C">
        <w:t xml:space="preserve"> ФЦ (</w:t>
      </w:r>
      <w:r w:rsidR="006D54C1">
        <w:t xml:space="preserve">создается </w:t>
      </w:r>
      <w:r w:rsidR="004F545C">
        <w:t>по желанию)</w:t>
      </w:r>
      <w:r w:rsidR="00F66FBC">
        <w:t>;</w:t>
      </w:r>
      <w:r w:rsidR="004F545C">
        <w:t xml:space="preserve">  </w:t>
      </w:r>
    </w:p>
    <w:p w:rsidR="009423FE" w:rsidRDefault="009423FE" w:rsidP="009423FE">
      <w:pPr>
        <w:ind w:left="-11" w:firstLine="719"/>
        <w:jc w:val="both"/>
      </w:pPr>
      <w:r>
        <w:rPr>
          <w:bCs/>
        </w:rPr>
        <w:t>участие в разработке и представлении проекта на участие в конкурсе президентских грантов 2020 г.</w:t>
      </w:r>
    </w:p>
    <w:p w:rsidR="004F545C" w:rsidRDefault="004F545C" w:rsidP="009301DA">
      <w:pPr>
        <w:ind w:left="-11" w:firstLine="719"/>
        <w:jc w:val="both"/>
      </w:pPr>
      <w:r>
        <w:lastRenderedPageBreak/>
        <w:t>проведение творческ</w:t>
      </w:r>
      <w:r w:rsidR="00946B1A">
        <w:t>ого</w:t>
      </w:r>
      <w:r>
        <w:t xml:space="preserve"> отбор</w:t>
      </w:r>
      <w:r w:rsidR="00946B1A">
        <w:t>а</w:t>
      </w:r>
      <w:r>
        <w:t xml:space="preserve"> участников Представительск</w:t>
      </w:r>
      <w:r w:rsidR="00946B1A">
        <w:t>ого</w:t>
      </w:r>
      <w:r>
        <w:t xml:space="preserve"> гала-концерт</w:t>
      </w:r>
      <w:r w:rsidR="00946B1A">
        <w:t>а</w:t>
      </w:r>
      <w:r>
        <w:t xml:space="preserve"> фестиваля</w:t>
      </w:r>
      <w:r w:rsidR="001C51C9">
        <w:t xml:space="preserve"> ФЦ</w:t>
      </w:r>
      <w:r>
        <w:t>;</w:t>
      </w:r>
    </w:p>
    <w:p w:rsidR="00D3194D" w:rsidRDefault="009301DA" w:rsidP="009301DA">
      <w:pPr>
        <w:ind w:left="-11" w:firstLine="719"/>
        <w:jc w:val="both"/>
      </w:pPr>
      <w:r>
        <w:t xml:space="preserve">проведение </w:t>
      </w:r>
      <w:r w:rsidR="006F5FF6">
        <w:t>П</w:t>
      </w:r>
      <w:r>
        <w:t>редставительск</w:t>
      </w:r>
      <w:r w:rsidR="00946B1A">
        <w:t>ого</w:t>
      </w:r>
      <w:r>
        <w:t xml:space="preserve"> гала-концерт</w:t>
      </w:r>
      <w:r w:rsidR="00946B1A">
        <w:t>а</w:t>
      </w:r>
      <w:r w:rsidR="006F5FF6">
        <w:t xml:space="preserve"> фестиваля</w:t>
      </w:r>
      <w:r w:rsidR="00CB3820">
        <w:t xml:space="preserve"> по месту нахождения</w:t>
      </w:r>
      <w:r w:rsidR="001C51C9">
        <w:t xml:space="preserve"> ФЦ</w:t>
      </w:r>
      <w:r w:rsidR="00D3194D">
        <w:t>;</w:t>
      </w:r>
    </w:p>
    <w:p w:rsidR="006F5FF6" w:rsidRDefault="00946B1A" w:rsidP="009301DA">
      <w:pPr>
        <w:ind w:left="-11" w:firstLine="719"/>
        <w:jc w:val="both"/>
      </w:pPr>
      <w:r>
        <w:t>трансляци</w:t>
      </w:r>
      <w:r w:rsidR="001C51C9">
        <w:t>ю</w:t>
      </w:r>
      <w:r>
        <w:t xml:space="preserve"> </w:t>
      </w:r>
      <w:r w:rsidR="00D3194D">
        <w:t xml:space="preserve">Представительского гала-концерта ФЦ </w:t>
      </w:r>
      <w:r w:rsidR="00C223F9">
        <w:t>в</w:t>
      </w:r>
      <w:r>
        <w:t xml:space="preserve"> сети Интернет</w:t>
      </w:r>
      <w:r w:rsidR="00CB3820">
        <w:t>, организуемую</w:t>
      </w:r>
      <w:r w:rsidR="00A25AB1">
        <w:t xml:space="preserve"> при </w:t>
      </w:r>
      <w:r w:rsidR="00CB3820">
        <w:t>методическом, а при необходимости и техническом содействии</w:t>
      </w:r>
      <w:r w:rsidR="00A25AB1">
        <w:t xml:space="preserve"> Центрального канала фестиваля в сети Интернет</w:t>
      </w:r>
      <w:r w:rsidR="006F5FF6">
        <w:t>;</w:t>
      </w:r>
    </w:p>
    <w:p w:rsidR="00CF49B3" w:rsidRDefault="006F5FF6" w:rsidP="009301DA">
      <w:pPr>
        <w:ind w:left="-11" w:firstLine="719"/>
        <w:jc w:val="both"/>
      </w:pPr>
      <w:r>
        <w:t>участие в подготовке и проведении Концерта, посвященного 85-летию Юрия Визбора</w:t>
      </w:r>
      <w:r w:rsidR="00CF49B3">
        <w:t>;</w:t>
      </w:r>
    </w:p>
    <w:p w:rsidR="009301DA" w:rsidRDefault="00CF49B3" w:rsidP="009301DA">
      <w:pPr>
        <w:ind w:left="-11" w:firstLine="719"/>
        <w:jc w:val="both"/>
      </w:pPr>
      <w:r>
        <w:t xml:space="preserve">участие в подготовке и проведении </w:t>
      </w:r>
      <w:r w:rsidR="00800827">
        <w:t>Ф</w:t>
      </w:r>
      <w:r>
        <w:t>орума.</w:t>
      </w:r>
    </w:p>
    <w:p w:rsidR="00D30087" w:rsidRDefault="00A25AB1" w:rsidP="00D3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A231C4">
        <w:t>.</w:t>
      </w:r>
      <w:r w:rsidR="004F545C">
        <w:t>5</w:t>
      </w:r>
      <w:r w:rsidR="00A231C4">
        <w:t>. Экспертный совет фестиваля</w:t>
      </w:r>
      <w:r w:rsidR="00794AFD">
        <w:t xml:space="preserve"> </w:t>
      </w:r>
      <w:r w:rsidR="00A231C4">
        <w:t xml:space="preserve">курирует деятельность Экспертных советов ФЦ, осуществляющих </w:t>
      </w:r>
      <w:r w:rsidR="00D30087">
        <w:t xml:space="preserve">подведение результатов </w:t>
      </w:r>
      <w:r w:rsidR="00A231C4">
        <w:t>творческих отборов</w:t>
      </w:r>
      <w:r w:rsidR="00D30087">
        <w:t xml:space="preserve"> кандидатов</w:t>
      </w:r>
      <w:r w:rsidR="00A231C4">
        <w:t xml:space="preserve"> на участие в Представительских гала-концертах фестиваля</w:t>
      </w:r>
      <w:r w:rsidR="00E66429">
        <w:t>,</w:t>
      </w:r>
      <w:r w:rsidR="00D30087">
        <w:t xml:space="preserve">   </w:t>
      </w:r>
      <w:r w:rsidR="00E66429">
        <w:t>действуя при этом согласно положению об Экспертном совете фестиваля, утверждаемому Председателем Организационного комитета фестиваля.</w:t>
      </w:r>
    </w:p>
    <w:p w:rsidR="00557922" w:rsidRPr="008F6917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D30087">
        <w:t>.</w:t>
      </w:r>
      <w:r w:rsidR="00E73064">
        <w:t>6</w:t>
      </w:r>
      <w:r w:rsidR="00D30087">
        <w:t>. Художественный совет фестиваля</w:t>
      </w:r>
      <w:r w:rsidR="00CB3820">
        <w:t xml:space="preserve">, состоящий из делегированных представителей КЦ и ФЦ, </w:t>
      </w:r>
      <w:r w:rsidR="00D30087">
        <w:t xml:space="preserve"> </w:t>
      </w:r>
      <w:r w:rsidR="00E976EB">
        <w:t>формирует</w:t>
      </w:r>
      <w:r w:rsidR="00D30087">
        <w:t xml:space="preserve"> состав </w:t>
      </w:r>
      <w:r w:rsidR="00800827">
        <w:t>делегатов</w:t>
      </w:r>
      <w:r w:rsidR="00F05FDD">
        <w:t xml:space="preserve"> </w:t>
      </w:r>
      <w:r w:rsidR="00800827">
        <w:t>Ф</w:t>
      </w:r>
      <w:r w:rsidR="00D30087">
        <w:t>орума</w:t>
      </w:r>
      <w:r w:rsidR="00E976EB">
        <w:t>,</w:t>
      </w:r>
      <w:r w:rsidR="00F05FDD">
        <w:t xml:space="preserve"> </w:t>
      </w:r>
      <w:r w:rsidR="0022377E">
        <w:t>утвержд</w:t>
      </w:r>
      <w:r w:rsidR="00E976EB">
        <w:t>аемый</w:t>
      </w:r>
      <w:r w:rsidR="00F05FDD">
        <w:t xml:space="preserve"> </w:t>
      </w:r>
      <w:r w:rsidR="001F7010">
        <w:t>Председателем Организационного комитета фестиваля</w:t>
      </w:r>
      <w:r w:rsidR="00D30087">
        <w:t>.</w:t>
      </w:r>
    </w:p>
    <w:p w:rsidR="00557922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</w:t>
      </w:r>
      <w:r w:rsidR="009C7706">
        <w:t>7</w:t>
      </w:r>
      <w:r w:rsidR="00557922">
        <w:t xml:space="preserve">. </w:t>
      </w:r>
      <w:r w:rsidR="00E90796">
        <w:t xml:space="preserve">Поддержку Фестиваля на разных уровнях государственной, муниципальной и местной власти, в средствах массовой информации и структурах бизнеса осуществляет </w:t>
      </w:r>
      <w:r w:rsidR="009C7706">
        <w:t xml:space="preserve">Попечительский </w:t>
      </w:r>
      <w:r w:rsidR="00E90796">
        <w:t>Комплексной программы «Авторская песня – феномен отечественной культуры»</w:t>
      </w:r>
      <w:r w:rsidR="009C7706">
        <w:t>.</w:t>
      </w:r>
      <w:r w:rsidR="00CB3820">
        <w:t xml:space="preserve"> </w:t>
      </w:r>
    </w:p>
    <w:p w:rsidR="00557922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</w:t>
      </w:r>
      <w:r w:rsidR="009C7706">
        <w:t>8</w:t>
      </w:r>
      <w:r w:rsidR="00557922">
        <w:t>. Содействие в подготовке и проведени</w:t>
      </w:r>
      <w:r w:rsidR="00AF0012">
        <w:t>и</w:t>
      </w:r>
      <w:r w:rsidR="00557922">
        <w:t xml:space="preserve"> Фестиваля по отдельным направлениям или их комплексу оказывают партнеры, отношения с которыми оформляются соглашениями о сотрудничестве, договорами, протоколами, деловой перепиской и другими документами, сторонами которых от </w:t>
      </w:r>
      <w:r w:rsidR="00E66429">
        <w:t xml:space="preserve">имени </w:t>
      </w:r>
      <w:r w:rsidR="00557922">
        <w:t>Организационного комитета Фестиваля могут выступать юридические лица, указанные в пп. 2.1</w:t>
      </w:r>
      <w:r w:rsidR="00383784">
        <w:t xml:space="preserve">, </w:t>
      </w:r>
      <w:r w:rsidR="00E66269">
        <w:t xml:space="preserve">2.4, </w:t>
      </w:r>
      <w:r w:rsidR="00383784">
        <w:t>2.</w:t>
      </w:r>
      <w:r w:rsidR="002F1ADA">
        <w:t>5</w:t>
      </w:r>
      <w:r w:rsidR="00383784">
        <w:t>, 2.</w:t>
      </w:r>
      <w:r w:rsidR="002F1ADA">
        <w:t>6</w:t>
      </w:r>
      <w:r w:rsidR="00E66269">
        <w:t xml:space="preserve"> </w:t>
      </w:r>
      <w:r w:rsidR="00383784">
        <w:t>и 3.4</w:t>
      </w:r>
      <w:r w:rsidR="00557922">
        <w:t xml:space="preserve"> Положения.</w:t>
      </w:r>
    </w:p>
    <w:p w:rsidR="00AA4565" w:rsidRDefault="00794AFD" w:rsidP="00D206E1">
      <w:pPr>
        <w:spacing w:before="240"/>
        <w:ind w:left="-11" w:firstLine="720"/>
        <w:rPr>
          <w:b/>
          <w:bCs/>
        </w:rPr>
      </w:pPr>
      <w:r>
        <w:rPr>
          <w:b/>
          <w:bCs/>
        </w:rPr>
        <w:t>4</w:t>
      </w:r>
      <w:r w:rsidR="00AA4565">
        <w:rPr>
          <w:b/>
          <w:bCs/>
        </w:rPr>
        <w:t xml:space="preserve">.  </w:t>
      </w:r>
      <w:r w:rsidR="00383784">
        <w:rPr>
          <w:b/>
          <w:bCs/>
        </w:rPr>
        <w:t>Реализация</w:t>
      </w:r>
      <w:r w:rsidR="00AA4565">
        <w:rPr>
          <w:b/>
          <w:bCs/>
        </w:rPr>
        <w:t xml:space="preserve"> </w:t>
      </w:r>
      <w:r w:rsidR="00783839">
        <w:rPr>
          <w:b/>
          <w:bCs/>
        </w:rPr>
        <w:t>проекта</w:t>
      </w:r>
      <w:r w:rsidR="00AA4565">
        <w:rPr>
          <w:b/>
          <w:bCs/>
        </w:rPr>
        <w:t>.</w:t>
      </w:r>
    </w:p>
    <w:p w:rsidR="00BA0FE8" w:rsidRPr="00BA0FE8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BA0FE8">
        <w:rPr>
          <w:bCs/>
        </w:rPr>
        <w:t>.1. Р</w:t>
      </w:r>
      <w:r w:rsidR="00BA0FE8" w:rsidRPr="00BA0FE8">
        <w:rPr>
          <w:bCs/>
        </w:rPr>
        <w:t xml:space="preserve">еализация проекта осуществляется в течение 2019-2020 гг. </w:t>
      </w:r>
    </w:p>
    <w:p w:rsidR="00BA0FE8" w:rsidRPr="00BA0FE8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BA0FE8">
        <w:rPr>
          <w:bCs/>
        </w:rPr>
        <w:t xml:space="preserve">.2. </w:t>
      </w:r>
      <w:r w:rsidR="00BA0FE8" w:rsidRPr="00BA0FE8">
        <w:rPr>
          <w:bCs/>
        </w:rPr>
        <w:t>Первый год</w:t>
      </w:r>
      <w:r w:rsidR="00BA0FE8">
        <w:rPr>
          <w:bCs/>
        </w:rPr>
        <w:t xml:space="preserve"> проекта</w:t>
      </w:r>
      <w:r w:rsidR="00BA0FE8" w:rsidRPr="00BA0FE8">
        <w:rPr>
          <w:bCs/>
        </w:rPr>
        <w:t xml:space="preserve"> (март – декабрь 2019 г.) является подготовительным и включает: </w:t>
      </w:r>
    </w:p>
    <w:p w:rsidR="00BA0FE8" w:rsidRPr="00BA0FE8" w:rsidRDefault="00E66429" w:rsidP="00BA0FE8">
      <w:pPr>
        <w:ind w:left="-11" w:firstLine="719"/>
        <w:jc w:val="both"/>
        <w:rPr>
          <w:bCs/>
        </w:rPr>
      </w:pPr>
      <w:r>
        <w:rPr>
          <w:bCs/>
        </w:rPr>
        <w:t xml:space="preserve">- </w:t>
      </w:r>
      <w:r w:rsidR="00BA0FE8" w:rsidRPr="00BA0FE8">
        <w:rPr>
          <w:bCs/>
        </w:rPr>
        <w:t xml:space="preserve">разработку </w:t>
      </w:r>
      <w:r w:rsidR="00383784">
        <w:rPr>
          <w:bCs/>
        </w:rPr>
        <w:t xml:space="preserve">и утверждение </w:t>
      </w:r>
      <w:r w:rsidR="00BA0FE8" w:rsidRPr="00BA0FE8">
        <w:rPr>
          <w:bCs/>
        </w:rPr>
        <w:t xml:space="preserve">основных документов; </w:t>
      </w:r>
    </w:p>
    <w:p w:rsidR="00BA0FE8" w:rsidRPr="00BA0FE8" w:rsidRDefault="00E66429" w:rsidP="00BA0FE8">
      <w:pPr>
        <w:ind w:left="-11" w:firstLine="719"/>
        <w:jc w:val="both"/>
        <w:rPr>
          <w:bCs/>
        </w:rPr>
      </w:pPr>
      <w:r>
        <w:rPr>
          <w:bCs/>
        </w:rPr>
        <w:t xml:space="preserve">- </w:t>
      </w:r>
      <w:r w:rsidR="00BA0FE8" w:rsidRPr="00BA0FE8">
        <w:rPr>
          <w:bCs/>
        </w:rPr>
        <w:t xml:space="preserve">создание </w:t>
      </w:r>
      <w:r w:rsidR="00BA0FE8">
        <w:rPr>
          <w:bCs/>
        </w:rPr>
        <w:t>КЦ и</w:t>
      </w:r>
      <w:r w:rsidR="00BA0FE8" w:rsidRPr="00BA0FE8">
        <w:rPr>
          <w:bCs/>
        </w:rPr>
        <w:t xml:space="preserve"> </w:t>
      </w:r>
      <w:r w:rsidR="00BA0FE8">
        <w:rPr>
          <w:bCs/>
        </w:rPr>
        <w:t>ФЦ</w:t>
      </w:r>
      <w:r w:rsidR="00BA0FE8" w:rsidRPr="00BA0FE8">
        <w:rPr>
          <w:bCs/>
        </w:rPr>
        <w:t xml:space="preserve"> (март-</w:t>
      </w:r>
      <w:r w:rsidR="000E288E">
        <w:rPr>
          <w:bCs/>
        </w:rPr>
        <w:t>сентябрь</w:t>
      </w:r>
      <w:r w:rsidR="00BA0FE8">
        <w:rPr>
          <w:bCs/>
        </w:rPr>
        <w:t xml:space="preserve"> 2019 г.</w:t>
      </w:r>
      <w:r w:rsidR="00BA0FE8" w:rsidRPr="00BA0FE8">
        <w:rPr>
          <w:bCs/>
        </w:rPr>
        <w:t xml:space="preserve">);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>- формирование партн</w:t>
      </w:r>
      <w:r w:rsidR="002A559F">
        <w:rPr>
          <w:bCs/>
        </w:rPr>
        <w:t>е</w:t>
      </w:r>
      <w:r w:rsidRPr="00BA0FE8">
        <w:rPr>
          <w:bCs/>
        </w:rPr>
        <w:t xml:space="preserve">ров из числа юридических и физических лиц;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апробацию взаимодействия КЦ с ФЦ и ФЦ между собой;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выявление силами ФЦ потенциальных участников творческих отборов </w:t>
      </w:r>
      <w:r w:rsidR="00DA4B01">
        <w:rPr>
          <w:bCs/>
        </w:rPr>
        <w:t>П</w:t>
      </w:r>
      <w:r w:rsidR="0070092F">
        <w:rPr>
          <w:bCs/>
        </w:rPr>
        <w:t>редставительских гала-концертов</w:t>
      </w:r>
      <w:r w:rsidRPr="00BA0FE8">
        <w:rPr>
          <w:bCs/>
        </w:rPr>
        <w:t xml:space="preserve"> (апрель – </w:t>
      </w:r>
      <w:r w:rsidR="000E288E">
        <w:rPr>
          <w:bCs/>
        </w:rPr>
        <w:t>но</w:t>
      </w:r>
      <w:r w:rsidRPr="00BA0FE8">
        <w:rPr>
          <w:bCs/>
        </w:rPr>
        <w:t>ябрь</w:t>
      </w:r>
      <w:r w:rsidR="0070092F">
        <w:rPr>
          <w:bCs/>
        </w:rPr>
        <w:t xml:space="preserve"> 2019 г.</w:t>
      </w:r>
      <w:r w:rsidRPr="00BA0FE8">
        <w:rPr>
          <w:bCs/>
        </w:rPr>
        <w:t xml:space="preserve">);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делегирование от ФЦ кандидатов на участие в </w:t>
      </w:r>
      <w:r w:rsidR="00DA4B01">
        <w:rPr>
          <w:bCs/>
        </w:rPr>
        <w:t>К</w:t>
      </w:r>
      <w:r w:rsidRPr="00BA0FE8">
        <w:rPr>
          <w:bCs/>
        </w:rPr>
        <w:t>онцерте, посвященном 8</w:t>
      </w:r>
      <w:r w:rsidR="006B6167">
        <w:rPr>
          <w:bCs/>
        </w:rPr>
        <w:t>5</w:t>
      </w:r>
      <w:r w:rsidRPr="00BA0FE8">
        <w:rPr>
          <w:bCs/>
        </w:rPr>
        <w:t xml:space="preserve">-летию Юрия Визбора, проводимом КЦ; </w:t>
      </w:r>
    </w:p>
    <w:p w:rsidR="0070092F" w:rsidRDefault="00BA0FE8" w:rsidP="00383784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</w:t>
      </w:r>
      <w:r w:rsidR="00AE24BD">
        <w:rPr>
          <w:bCs/>
        </w:rPr>
        <w:t>интерактивного концерта</w:t>
      </w:r>
      <w:r w:rsidR="00236BF1">
        <w:rPr>
          <w:bCs/>
        </w:rPr>
        <w:t xml:space="preserve">, </w:t>
      </w:r>
      <w:r w:rsidR="00A12BAD" w:rsidRPr="00BA0FE8">
        <w:rPr>
          <w:bCs/>
        </w:rPr>
        <w:t>посвященно</w:t>
      </w:r>
      <w:r w:rsidR="00311904">
        <w:rPr>
          <w:bCs/>
        </w:rPr>
        <w:t>го</w:t>
      </w:r>
      <w:r w:rsidR="00A12BAD" w:rsidRPr="00BA0FE8">
        <w:rPr>
          <w:bCs/>
        </w:rPr>
        <w:t xml:space="preserve"> 8</w:t>
      </w:r>
      <w:r w:rsidR="006B6167">
        <w:rPr>
          <w:bCs/>
        </w:rPr>
        <w:t>5</w:t>
      </w:r>
      <w:r w:rsidR="00A12BAD" w:rsidRPr="00BA0FE8">
        <w:rPr>
          <w:bCs/>
        </w:rPr>
        <w:t>-летию Юрия Визбора,</w:t>
      </w:r>
      <w:r w:rsidR="00A12BAD">
        <w:rPr>
          <w:bCs/>
        </w:rPr>
        <w:t xml:space="preserve"> с одновременной </w:t>
      </w:r>
      <w:r w:rsidRPr="00BA0FE8">
        <w:rPr>
          <w:bCs/>
        </w:rPr>
        <w:t>отработ</w:t>
      </w:r>
      <w:r w:rsidR="00236BF1">
        <w:rPr>
          <w:bCs/>
        </w:rPr>
        <w:t>к</w:t>
      </w:r>
      <w:r w:rsidR="00A12BAD">
        <w:rPr>
          <w:bCs/>
        </w:rPr>
        <w:t>ой</w:t>
      </w:r>
      <w:r w:rsidRPr="00BA0FE8">
        <w:rPr>
          <w:bCs/>
        </w:rPr>
        <w:t xml:space="preserve"> взаимодействи</w:t>
      </w:r>
      <w:r w:rsidR="00236BF1">
        <w:rPr>
          <w:bCs/>
        </w:rPr>
        <w:t>я</w:t>
      </w:r>
      <w:r w:rsidRPr="00BA0FE8">
        <w:rPr>
          <w:bCs/>
        </w:rPr>
        <w:t xml:space="preserve"> между КЦ и ФЦ, а также с </w:t>
      </w:r>
      <w:r w:rsidR="00383784" w:rsidRPr="00383784">
        <w:rPr>
          <w:bCs/>
        </w:rPr>
        <w:t>Центральны</w:t>
      </w:r>
      <w:r w:rsidR="00383784">
        <w:rPr>
          <w:bCs/>
        </w:rPr>
        <w:t>м</w:t>
      </w:r>
      <w:r w:rsidR="00383784" w:rsidRPr="00383784">
        <w:rPr>
          <w:bCs/>
        </w:rPr>
        <w:t xml:space="preserve"> канал</w:t>
      </w:r>
      <w:r w:rsidR="00383784">
        <w:rPr>
          <w:bCs/>
        </w:rPr>
        <w:t>ом</w:t>
      </w:r>
      <w:r w:rsidR="00383784" w:rsidRPr="00383784">
        <w:rPr>
          <w:bCs/>
        </w:rPr>
        <w:t xml:space="preserve"> фестиваля</w:t>
      </w:r>
      <w:r w:rsidR="00383784">
        <w:rPr>
          <w:bCs/>
        </w:rPr>
        <w:t xml:space="preserve"> </w:t>
      </w:r>
      <w:r w:rsidR="00383784" w:rsidRPr="00383784">
        <w:rPr>
          <w:bCs/>
        </w:rPr>
        <w:t xml:space="preserve">в сети Интернет </w:t>
      </w:r>
      <w:r w:rsidRPr="00BA0FE8">
        <w:rPr>
          <w:bCs/>
        </w:rPr>
        <w:t>(</w:t>
      </w:r>
      <w:r w:rsidR="00CC6A5A">
        <w:rPr>
          <w:bCs/>
        </w:rPr>
        <w:t>7</w:t>
      </w:r>
      <w:r w:rsidR="00D66F59">
        <w:rPr>
          <w:bCs/>
        </w:rPr>
        <w:t xml:space="preserve"> </w:t>
      </w:r>
      <w:r w:rsidR="00CC6A5A">
        <w:rPr>
          <w:bCs/>
        </w:rPr>
        <w:t>дека</w:t>
      </w:r>
      <w:r w:rsidR="00D66F59">
        <w:rPr>
          <w:bCs/>
        </w:rPr>
        <w:t>бря 2019 г.</w:t>
      </w:r>
      <w:r w:rsidRPr="00BA0FE8">
        <w:rPr>
          <w:bCs/>
        </w:rPr>
        <w:t>)</w:t>
      </w:r>
      <w:r w:rsidR="0070092F">
        <w:rPr>
          <w:bCs/>
        </w:rPr>
        <w:t>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>Второй год</w:t>
      </w:r>
      <w:r w:rsidR="006B6167">
        <w:rPr>
          <w:bCs/>
        </w:rPr>
        <w:t xml:space="preserve"> проекта</w:t>
      </w:r>
      <w:r w:rsidRPr="00BA0FE8">
        <w:rPr>
          <w:bCs/>
        </w:rPr>
        <w:t xml:space="preserve"> (</w:t>
      </w:r>
      <w:r w:rsidR="0070092F">
        <w:rPr>
          <w:bCs/>
        </w:rPr>
        <w:t>февраль</w:t>
      </w:r>
      <w:r w:rsidRPr="00BA0FE8">
        <w:rPr>
          <w:bCs/>
        </w:rPr>
        <w:t xml:space="preserve"> – декабрь 2020 г.) включает следующие мероприятия:</w:t>
      </w:r>
    </w:p>
    <w:p w:rsidR="00800827" w:rsidRPr="00BA0FE8" w:rsidRDefault="00800827" w:rsidP="00800827">
      <w:pPr>
        <w:ind w:left="-11" w:firstLine="719"/>
        <w:jc w:val="both"/>
        <w:rPr>
          <w:bCs/>
        </w:rPr>
      </w:pPr>
      <w:r>
        <w:rPr>
          <w:bCs/>
        </w:rPr>
        <w:lastRenderedPageBreak/>
        <w:t>- разработку и представление проекта на участие в конкурсе президентских грантов 2020 г.</w:t>
      </w:r>
      <w:r w:rsidRPr="00BA0FE8">
        <w:rPr>
          <w:bCs/>
        </w:rPr>
        <w:t xml:space="preserve"> </w:t>
      </w:r>
      <w:r>
        <w:rPr>
          <w:bCs/>
        </w:rPr>
        <w:t>(февраль-март 2020 г.);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</w:t>
      </w:r>
      <w:r w:rsidR="00A12BAD">
        <w:rPr>
          <w:bCs/>
        </w:rPr>
        <w:t>силами</w:t>
      </w:r>
      <w:r w:rsidRPr="00BA0FE8">
        <w:rPr>
          <w:bCs/>
        </w:rPr>
        <w:t xml:space="preserve"> ФЦ творческих отборов участников </w:t>
      </w:r>
      <w:r w:rsidR="00DA4B01">
        <w:rPr>
          <w:bCs/>
        </w:rPr>
        <w:t>П</w:t>
      </w:r>
      <w:r w:rsidR="00954E3C">
        <w:rPr>
          <w:bCs/>
        </w:rPr>
        <w:t>редставительских гала-концертов</w:t>
      </w:r>
      <w:r w:rsidRPr="00BA0FE8">
        <w:rPr>
          <w:bCs/>
        </w:rPr>
        <w:t xml:space="preserve"> (март-сентябрь);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силами ФЦ </w:t>
      </w:r>
      <w:r w:rsidR="00DA4B01">
        <w:rPr>
          <w:bCs/>
        </w:rPr>
        <w:t>П</w:t>
      </w:r>
      <w:r w:rsidR="00954E3C" w:rsidRPr="00954E3C">
        <w:rPr>
          <w:bCs/>
        </w:rPr>
        <w:t xml:space="preserve">редставительских гала-концертов </w:t>
      </w:r>
      <w:r w:rsidRPr="00BA0FE8">
        <w:rPr>
          <w:bCs/>
        </w:rPr>
        <w:t>(ноябрь);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</w:t>
      </w:r>
      <w:r w:rsidR="00800827">
        <w:rPr>
          <w:bCs/>
        </w:rPr>
        <w:t>Ф</w:t>
      </w:r>
      <w:r w:rsidR="00954E3C" w:rsidRPr="00954E3C">
        <w:rPr>
          <w:bCs/>
        </w:rPr>
        <w:t>орум</w:t>
      </w:r>
      <w:r w:rsidR="00954E3C">
        <w:rPr>
          <w:bCs/>
        </w:rPr>
        <w:t>а</w:t>
      </w:r>
      <w:r w:rsidR="00800827">
        <w:rPr>
          <w:bCs/>
        </w:rPr>
        <w:t xml:space="preserve"> </w:t>
      </w:r>
      <w:r w:rsidRPr="00BA0FE8">
        <w:rPr>
          <w:bCs/>
        </w:rPr>
        <w:t>(декабрь);</w:t>
      </w:r>
    </w:p>
    <w:p w:rsid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подведение результатов </w:t>
      </w:r>
      <w:r w:rsidR="00A12BAD">
        <w:rPr>
          <w:bCs/>
        </w:rPr>
        <w:t xml:space="preserve">реализации </w:t>
      </w:r>
      <w:r w:rsidRPr="00BA0FE8">
        <w:rPr>
          <w:bCs/>
        </w:rPr>
        <w:t>проекта.</w:t>
      </w:r>
    </w:p>
    <w:p w:rsidR="00311904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311904">
        <w:rPr>
          <w:bCs/>
        </w:rPr>
        <w:t xml:space="preserve">.3. </w:t>
      </w:r>
      <w:r w:rsidR="00AE24BD">
        <w:rPr>
          <w:bCs/>
        </w:rPr>
        <w:t>Интерактивный к</w:t>
      </w:r>
      <w:r w:rsidR="00311904" w:rsidRPr="00A12BAD">
        <w:rPr>
          <w:bCs/>
        </w:rPr>
        <w:t>онцерт</w:t>
      </w:r>
      <w:r w:rsidR="00311904">
        <w:rPr>
          <w:bCs/>
        </w:rPr>
        <w:t xml:space="preserve">, </w:t>
      </w:r>
      <w:r w:rsidR="00311904" w:rsidRPr="00BA0FE8">
        <w:rPr>
          <w:bCs/>
        </w:rPr>
        <w:t>посвященн</w:t>
      </w:r>
      <w:r w:rsidR="00311904">
        <w:rPr>
          <w:bCs/>
        </w:rPr>
        <w:t>ый</w:t>
      </w:r>
      <w:r w:rsidR="00311904" w:rsidRPr="00BA0FE8">
        <w:rPr>
          <w:bCs/>
        </w:rPr>
        <w:t xml:space="preserve"> 8</w:t>
      </w:r>
      <w:r w:rsidR="006B6167">
        <w:rPr>
          <w:bCs/>
        </w:rPr>
        <w:t>5</w:t>
      </w:r>
      <w:r w:rsidR="00311904" w:rsidRPr="00BA0FE8">
        <w:rPr>
          <w:bCs/>
        </w:rPr>
        <w:t>-летию Юрия Визбора</w:t>
      </w:r>
      <w:r w:rsidR="00311904">
        <w:rPr>
          <w:bCs/>
        </w:rPr>
        <w:t xml:space="preserve">, </w:t>
      </w:r>
      <w:r w:rsidR="00E8388B">
        <w:rPr>
          <w:bCs/>
        </w:rPr>
        <w:t xml:space="preserve">проводится </w:t>
      </w:r>
      <w:r w:rsidR="0057136B">
        <w:rPr>
          <w:bCs/>
        </w:rPr>
        <w:t>7</w:t>
      </w:r>
      <w:r w:rsidR="00D66F59">
        <w:rPr>
          <w:bCs/>
        </w:rPr>
        <w:t xml:space="preserve"> </w:t>
      </w:r>
      <w:r w:rsidR="0057136B">
        <w:rPr>
          <w:bCs/>
        </w:rPr>
        <w:t>дека</w:t>
      </w:r>
      <w:r w:rsidR="00D66F59">
        <w:rPr>
          <w:bCs/>
        </w:rPr>
        <w:t xml:space="preserve">бря 2019 г. </w:t>
      </w:r>
      <w:r w:rsidR="00200F60">
        <w:rPr>
          <w:bCs/>
        </w:rPr>
        <w:t xml:space="preserve">в </w:t>
      </w:r>
      <w:r w:rsidR="00D66F59">
        <w:rPr>
          <w:bCs/>
        </w:rPr>
        <w:t>Центре творчества «На Вадковском»</w:t>
      </w:r>
      <w:r w:rsidR="00200F60">
        <w:rPr>
          <w:bCs/>
        </w:rPr>
        <w:t xml:space="preserve"> </w:t>
      </w:r>
      <w:r w:rsidR="00E8388B">
        <w:rPr>
          <w:bCs/>
        </w:rPr>
        <w:t>как завершающее событие первого года фестиваля</w:t>
      </w:r>
      <w:r w:rsidR="00200F60">
        <w:rPr>
          <w:bCs/>
        </w:rPr>
        <w:t xml:space="preserve">. Программа концерта формируется из номеров, </w:t>
      </w:r>
      <w:r w:rsidR="00A25AB1">
        <w:rPr>
          <w:bCs/>
        </w:rPr>
        <w:t>представленных</w:t>
      </w:r>
      <w:r w:rsidR="00200F60">
        <w:rPr>
          <w:bCs/>
        </w:rPr>
        <w:t xml:space="preserve"> ФЦ </w:t>
      </w:r>
      <w:r w:rsidR="00BB1C1A">
        <w:rPr>
          <w:bCs/>
        </w:rPr>
        <w:t>согласно</w:t>
      </w:r>
      <w:r w:rsidR="00200F60">
        <w:rPr>
          <w:bCs/>
        </w:rPr>
        <w:t xml:space="preserve"> квотам</w:t>
      </w:r>
      <w:r w:rsidR="00DA4B01">
        <w:rPr>
          <w:bCs/>
        </w:rPr>
        <w:t>,</w:t>
      </w:r>
      <w:r w:rsidR="00DA4B01" w:rsidRPr="00DA4B01">
        <w:rPr>
          <w:bCs/>
        </w:rPr>
        <w:t xml:space="preserve"> </w:t>
      </w:r>
      <w:r w:rsidR="00DA7716">
        <w:rPr>
          <w:bCs/>
        </w:rPr>
        <w:t>согласованным</w:t>
      </w:r>
      <w:r w:rsidR="00DA4B01">
        <w:rPr>
          <w:bCs/>
        </w:rPr>
        <w:t xml:space="preserve"> с КЦ</w:t>
      </w:r>
      <w:r w:rsidR="00200F60">
        <w:rPr>
          <w:bCs/>
        </w:rPr>
        <w:t xml:space="preserve">. Участники концерта могут выступать </w:t>
      </w:r>
      <w:r w:rsidR="00DA4B01">
        <w:rPr>
          <w:bCs/>
        </w:rPr>
        <w:t xml:space="preserve">как </w:t>
      </w:r>
      <w:r w:rsidR="00200F60">
        <w:rPr>
          <w:bCs/>
        </w:rPr>
        <w:t>публично</w:t>
      </w:r>
      <w:r w:rsidR="00BB1C1A">
        <w:rPr>
          <w:bCs/>
        </w:rPr>
        <w:t xml:space="preserve"> со сцены</w:t>
      </w:r>
      <w:r w:rsidR="00200F60">
        <w:rPr>
          <w:bCs/>
        </w:rPr>
        <w:t xml:space="preserve">, так </w:t>
      </w:r>
      <w:r w:rsidR="00DA4B01">
        <w:rPr>
          <w:bCs/>
        </w:rPr>
        <w:t>и</w:t>
      </w:r>
      <w:r w:rsidR="00200F60">
        <w:rPr>
          <w:bCs/>
        </w:rPr>
        <w:t xml:space="preserve"> интерактивно с использованием современных средств видеосвязи</w:t>
      </w:r>
      <w:r w:rsidR="00DA4B01">
        <w:rPr>
          <w:bCs/>
        </w:rPr>
        <w:t xml:space="preserve"> или видеозаписей, организованных или предоставленных ФЦ</w:t>
      </w:r>
      <w:r w:rsidR="00200F60">
        <w:rPr>
          <w:bCs/>
        </w:rPr>
        <w:t xml:space="preserve">.  </w:t>
      </w:r>
    </w:p>
    <w:p w:rsidR="008732ED" w:rsidRDefault="00794AFD" w:rsidP="00942429">
      <w:pPr>
        <w:ind w:firstLine="709"/>
        <w:jc w:val="both"/>
      </w:pPr>
      <w:r w:rsidRPr="004C2AF7">
        <w:t>4</w:t>
      </w:r>
      <w:r w:rsidR="00942429" w:rsidRPr="004C2AF7">
        <w:t>.</w:t>
      </w:r>
      <w:r w:rsidR="00200F60" w:rsidRPr="004C2AF7">
        <w:t>4</w:t>
      </w:r>
      <w:r w:rsidR="00942429" w:rsidRPr="004C2AF7">
        <w:t>. Творческ</w:t>
      </w:r>
      <w:r w:rsidR="00116E94" w:rsidRPr="004C2AF7">
        <w:t>ие</w:t>
      </w:r>
      <w:r w:rsidR="00942429" w:rsidRPr="004C2AF7">
        <w:t xml:space="preserve"> отбор</w:t>
      </w:r>
      <w:r w:rsidR="00116E94" w:rsidRPr="004C2AF7">
        <w:t>ы</w:t>
      </w:r>
      <w:r w:rsidR="00942429" w:rsidRPr="004C2AF7">
        <w:t xml:space="preserve"> участников </w:t>
      </w:r>
      <w:r w:rsidR="00DA4B01" w:rsidRPr="004C2AF7">
        <w:t>П</w:t>
      </w:r>
      <w:r w:rsidR="00116E94" w:rsidRPr="004C2AF7">
        <w:t>редставительских гала-концертов</w:t>
      </w:r>
      <w:r w:rsidR="00942429" w:rsidRPr="004C2AF7">
        <w:t xml:space="preserve"> </w:t>
      </w:r>
      <w:r w:rsidR="00116E94" w:rsidRPr="004C2AF7">
        <w:t xml:space="preserve">в возрасте от 7 до 19 лет </w:t>
      </w:r>
      <w:r w:rsidR="00942429" w:rsidRPr="004C2AF7">
        <w:t>провод</w:t>
      </w:r>
      <w:r w:rsidR="00116E94" w:rsidRPr="004C2AF7">
        <w:t>я</w:t>
      </w:r>
      <w:r w:rsidR="00942429" w:rsidRPr="004C2AF7">
        <w:t>тся</w:t>
      </w:r>
      <w:r w:rsidR="00116E94" w:rsidRPr="004C2AF7">
        <w:t xml:space="preserve"> </w:t>
      </w:r>
      <w:r w:rsidR="004C2AF7" w:rsidRPr="004C2AF7">
        <w:t xml:space="preserve">в субъектах Российской Федерации </w:t>
      </w:r>
      <w:r w:rsidR="009423FE" w:rsidRPr="004C2AF7">
        <w:t xml:space="preserve">каждым </w:t>
      </w:r>
      <w:r w:rsidR="00116E94" w:rsidRPr="004C2AF7">
        <w:t>ФЦ</w:t>
      </w:r>
      <w:r w:rsidR="00942429" w:rsidRPr="004C2AF7">
        <w:t xml:space="preserve"> </w:t>
      </w:r>
      <w:r w:rsidR="00FA345A" w:rsidRPr="004C2AF7">
        <w:t xml:space="preserve">в период </w:t>
      </w:r>
      <w:r w:rsidR="00060A48" w:rsidRPr="004C2AF7">
        <w:t>с</w:t>
      </w:r>
      <w:r w:rsidR="00060A48" w:rsidRPr="004C2AF7">
        <w:rPr>
          <w:b/>
        </w:rPr>
        <w:t xml:space="preserve"> </w:t>
      </w:r>
      <w:r w:rsidR="0040017E">
        <w:t>15 апреля</w:t>
      </w:r>
      <w:bookmarkStart w:id="0" w:name="_GoBack"/>
      <w:bookmarkEnd w:id="0"/>
      <w:r w:rsidR="00060A48" w:rsidRPr="004C2AF7">
        <w:t xml:space="preserve"> по </w:t>
      </w:r>
      <w:r w:rsidR="000E288E">
        <w:t>01</w:t>
      </w:r>
      <w:r w:rsidR="00060A48" w:rsidRPr="004C2AF7">
        <w:t xml:space="preserve"> </w:t>
      </w:r>
      <w:r w:rsidR="00DA4B01" w:rsidRPr="004C2AF7">
        <w:t>ок</w:t>
      </w:r>
      <w:r w:rsidR="00060A48" w:rsidRPr="004C2AF7">
        <w:t>тября 20</w:t>
      </w:r>
      <w:r w:rsidR="00DA4B01" w:rsidRPr="004C2AF7">
        <w:t>20</w:t>
      </w:r>
      <w:r w:rsidR="00060A48" w:rsidRPr="004C2AF7">
        <w:t xml:space="preserve"> года (до 24.00 по м</w:t>
      </w:r>
      <w:r w:rsidR="00DA4B01" w:rsidRPr="004C2AF7">
        <w:t>естно</w:t>
      </w:r>
      <w:r w:rsidR="00060A48" w:rsidRPr="004C2AF7">
        <w:t>му времени</w:t>
      </w:r>
      <w:r w:rsidR="004C2AF7" w:rsidRPr="004C2AF7">
        <w:t xml:space="preserve"> ФЦ</w:t>
      </w:r>
      <w:r w:rsidR="00060A48" w:rsidRPr="004C2AF7">
        <w:t>)</w:t>
      </w:r>
      <w:r w:rsidR="00060A48" w:rsidRPr="004C2AF7">
        <w:rPr>
          <w:b/>
        </w:rPr>
        <w:t xml:space="preserve"> </w:t>
      </w:r>
      <w:r w:rsidR="00942429" w:rsidRPr="004C2AF7">
        <w:t xml:space="preserve">с использованием сети Интернет посредством портала </w:t>
      </w:r>
      <w:hyperlink r:id="rId16" w:history="1">
        <w:r w:rsidR="006B6167" w:rsidRPr="00C43984">
          <w:rPr>
            <w:rStyle w:val="a8"/>
          </w:rPr>
          <w:t>www.</w:t>
        </w:r>
        <w:r w:rsidR="006B6167" w:rsidRPr="00C43984">
          <w:rPr>
            <w:rStyle w:val="a8"/>
            <w:lang w:val="en-US"/>
          </w:rPr>
          <w:t>bards</w:t>
        </w:r>
        <w:r w:rsidR="006B6167" w:rsidRPr="00C43984">
          <w:rPr>
            <w:rStyle w:val="a8"/>
          </w:rPr>
          <w:t>.</w:t>
        </w:r>
        <w:r w:rsidR="006B6167" w:rsidRPr="00C43984">
          <w:rPr>
            <w:rStyle w:val="a8"/>
            <w:lang w:val="en-US"/>
          </w:rPr>
          <w:t>ru</w:t>
        </w:r>
      </w:hyperlink>
      <w:r w:rsidR="006B6167">
        <w:t>, включая индивидуальные страницы и</w:t>
      </w:r>
      <w:r w:rsidR="00942429" w:rsidRPr="004C2AF7">
        <w:t xml:space="preserve"> электронн</w:t>
      </w:r>
      <w:r w:rsidR="006B6167">
        <w:t>ые</w:t>
      </w:r>
      <w:r w:rsidR="00942429" w:rsidRPr="004C2AF7">
        <w:t xml:space="preserve"> </w:t>
      </w:r>
      <w:r w:rsidR="006B6167" w:rsidRPr="004C2AF7">
        <w:t>почт</w:t>
      </w:r>
      <w:r w:rsidR="006B6167">
        <w:t xml:space="preserve">овые адреса, созданные на портале для </w:t>
      </w:r>
      <w:r w:rsidR="009423FE" w:rsidRPr="004C2AF7">
        <w:t>каждого ФЦ</w:t>
      </w:r>
      <w:r w:rsidR="00BB1C1A" w:rsidRPr="004C2AF7">
        <w:t>.</w:t>
      </w:r>
      <w:r w:rsidR="009423FE">
        <w:t xml:space="preserve"> </w:t>
      </w:r>
      <w:r w:rsidR="00311904">
        <w:t xml:space="preserve"> </w:t>
      </w:r>
    </w:p>
    <w:p w:rsidR="00116E94" w:rsidRDefault="00794AFD" w:rsidP="00116E94">
      <w:pPr>
        <w:ind w:firstLine="708"/>
        <w:jc w:val="both"/>
      </w:pPr>
      <w:r>
        <w:t>4</w:t>
      </w:r>
      <w:r w:rsidR="00AA4565" w:rsidRPr="00CE7A8E">
        <w:t>.</w:t>
      </w:r>
      <w:r w:rsidR="00200F60">
        <w:t>5</w:t>
      </w:r>
      <w:r w:rsidR="00116E94">
        <w:t>.</w:t>
      </w:r>
      <w:r w:rsidR="00AA4565">
        <w:rPr>
          <w:b/>
        </w:rPr>
        <w:t xml:space="preserve"> </w:t>
      </w:r>
      <w:r w:rsidR="00116E94">
        <w:t>Представительские гала-концерты</w:t>
      </w:r>
      <w:r w:rsidR="00AA4565" w:rsidRPr="00DD469C">
        <w:t xml:space="preserve"> </w:t>
      </w:r>
      <w:r w:rsidR="00942429" w:rsidRPr="00DD469C">
        <w:t>провод</w:t>
      </w:r>
      <w:r w:rsidR="00B5289C" w:rsidRPr="00DD469C">
        <w:t>ятся</w:t>
      </w:r>
      <w:r w:rsidR="00AA4565" w:rsidRPr="00DD469C">
        <w:t xml:space="preserve"> </w:t>
      </w:r>
      <w:r w:rsidR="00DA7716">
        <w:t xml:space="preserve">единым календарным циклом </w:t>
      </w:r>
      <w:r w:rsidR="00116E94">
        <w:t xml:space="preserve">в </w:t>
      </w:r>
      <w:r w:rsidR="00DA7716">
        <w:t xml:space="preserve">первой половине </w:t>
      </w:r>
      <w:r w:rsidR="00116E94">
        <w:t>ноябр</w:t>
      </w:r>
      <w:r w:rsidR="00DA7716">
        <w:t>я</w:t>
      </w:r>
      <w:r w:rsidR="00116E94">
        <w:t xml:space="preserve"> 2020 г.</w:t>
      </w:r>
      <w:r w:rsidR="005873BC">
        <w:t>,</w:t>
      </w:r>
      <w:r w:rsidR="00116E94">
        <w:t xml:space="preserve"> сопровожда</w:t>
      </w:r>
      <w:r w:rsidR="005873BC">
        <w:t>емым</w:t>
      </w:r>
      <w:r w:rsidR="00116E94">
        <w:t xml:space="preserve"> прямыми трансляциями концертов </w:t>
      </w:r>
      <w:r w:rsidR="00C223F9">
        <w:t>в</w:t>
      </w:r>
      <w:r w:rsidR="00116E94">
        <w:t xml:space="preserve"> сети Интернет</w:t>
      </w:r>
      <w:r w:rsidR="005873BC">
        <w:t xml:space="preserve"> </w:t>
      </w:r>
      <w:r w:rsidR="00DA7716">
        <w:t>как</w:t>
      </w:r>
      <w:r w:rsidR="005873BC">
        <w:t xml:space="preserve"> информационн</w:t>
      </w:r>
      <w:r w:rsidR="00DA7716">
        <w:t>ым</w:t>
      </w:r>
      <w:r w:rsidR="005873BC">
        <w:t xml:space="preserve"> поток</w:t>
      </w:r>
      <w:r w:rsidR="00DA7716">
        <w:t>ом</w:t>
      </w:r>
      <w:r w:rsidR="00395DBD">
        <w:t>, формируем</w:t>
      </w:r>
      <w:r w:rsidR="00DA7716">
        <w:t>ым</w:t>
      </w:r>
      <w:r w:rsidR="00116E94">
        <w:t xml:space="preserve"> </w:t>
      </w:r>
      <w:r w:rsidR="0022377E">
        <w:t>Ц</w:t>
      </w:r>
      <w:r w:rsidR="00116E94">
        <w:t>ентральным каналом фестиваля</w:t>
      </w:r>
      <w:r w:rsidR="00FA345A">
        <w:t xml:space="preserve"> в сети Интернет</w:t>
      </w:r>
      <w:r w:rsidR="00116E94">
        <w:t>.</w:t>
      </w:r>
      <w:r w:rsidR="00F862E2">
        <w:t xml:space="preserve"> </w:t>
      </w:r>
      <w:r w:rsidR="004E6874">
        <w:t>Дополнительные мероприятия к этим гала-концертам организуются на усмотрение ФЦ.</w:t>
      </w:r>
    </w:p>
    <w:p w:rsidR="004B72AC" w:rsidRDefault="00794AFD" w:rsidP="00AA4565">
      <w:pPr>
        <w:ind w:firstLine="709"/>
        <w:jc w:val="both"/>
      </w:pPr>
      <w:r w:rsidRPr="00A6052B">
        <w:t>4</w:t>
      </w:r>
      <w:r w:rsidR="00116E94" w:rsidRPr="00A6052B">
        <w:t>.</w:t>
      </w:r>
      <w:r w:rsidR="009912C5" w:rsidRPr="00A6052B">
        <w:t>6</w:t>
      </w:r>
      <w:r w:rsidR="00116E94" w:rsidRPr="00A6052B">
        <w:t xml:space="preserve">. </w:t>
      </w:r>
      <w:r w:rsidR="00800827" w:rsidRPr="00A6052B">
        <w:t>Ф</w:t>
      </w:r>
      <w:r w:rsidR="00200F60" w:rsidRPr="00A6052B">
        <w:rPr>
          <w:bCs/>
        </w:rPr>
        <w:t>орум</w:t>
      </w:r>
      <w:r w:rsidR="00800827" w:rsidRPr="00A6052B">
        <w:rPr>
          <w:bCs/>
        </w:rPr>
        <w:t xml:space="preserve"> проводится </w:t>
      </w:r>
      <w:r w:rsidR="00A6052B" w:rsidRPr="00A6052B">
        <w:rPr>
          <w:bCs/>
        </w:rPr>
        <w:t xml:space="preserve">в Москве </w:t>
      </w:r>
      <w:r w:rsidR="005D1E6D">
        <w:rPr>
          <w:bCs/>
        </w:rPr>
        <w:t>в течение 4-5 дней</w:t>
      </w:r>
      <w:r w:rsidR="005D1E6D" w:rsidRPr="004B72AC">
        <w:t xml:space="preserve"> </w:t>
      </w:r>
      <w:r w:rsidR="00A6052B" w:rsidRPr="00A6052B">
        <w:rPr>
          <w:bCs/>
        </w:rPr>
        <w:t>с целью</w:t>
      </w:r>
      <w:r w:rsidR="00800827" w:rsidRPr="00A6052B">
        <w:rPr>
          <w:bCs/>
        </w:rPr>
        <w:t xml:space="preserve"> </w:t>
      </w:r>
      <w:r w:rsidR="00A6052B" w:rsidRPr="00A6052B">
        <w:rPr>
          <w:sz w:val="26"/>
          <w:szCs w:val="26"/>
        </w:rPr>
        <w:t xml:space="preserve">представления в публичном пространстве страны Всероссийского детско-юношеского движения авторской песни </w:t>
      </w:r>
      <w:r w:rsidR="004B72AC">
        <w:rPr>
          <w:sz w:val="26"/>
          <w:szCs w:val="26"/>
        </w:rPr>
        <w:t>путем</w:t>
      </w:r>
      <w:r w:rsidR="00A6052B" w:rsidRPr="00A6052B">
        <w:rPr>
          <w:sz w:val="26"/>
          <w:szCs w:val="26"/>
        </w:rPr>
        <w:t xml:space="preserve"> </w:t>
      </w:r>
      <w:r w:rsidR="00C223F9" w:rsidRPr="00A6052B">
        <w:rPr>
          <w:bCs/>
        </w:rPr>
        <w:t>демонстраци</w:t>
      </w:r>
      <w:r w:rsidR="004B72AC">
        <w:rPr>
          <w:bCs/>
        </w:rPr>
        <w:t>и</w:t>
      </w:r>
      <w:r w:rsidR="004E6874" w:rsidRPr="00A6052B">
        <w:rPr>
          <w:bCs/>
        </w:rPr>
        <w:t xml:space="preserve"> </w:t>
      </w:r>
      <w:r w:rsidR="00C223F9" w:rsidRPr="00A6052B">
        <w:t xml:space="preserve">качественных показателей </w:t>
      </w:r>
      <w:r w:rsidR="00A6052B">
        <w:t>реализации</w:t>
      </w:r>
      <w:r w:rsidR="00C223F9" w:rsidRPr="00A6052B">
        <w:t xml:space="preserve"> проекта как результата совместной деятельности КЦ, МЦ и Центрального канала в сети Интернет</w:t>
      </w:r>
      <w:r w:rsidR="00040EFA" w:rsidRPr="00A6052B">
        <w:t>.</w:t>
      </w:r>
    </w:p>
    <w:p w:rsidR="00B01AE8" w:rsidRDefault="00B01AE8" w:rsidP="00AA4565">
      <w:pPr>
        <w:ind w:firstLine="709"/>
        <w:jc w:val="both"/>
      </w:pPr>
      <w:r>
        <w:rPr>
          <w:sz w:val="26"/>
          <w:szCs w:val="26"/>
        </w:rPr>
        <w:t>Делегатами</w:t>
      </w:r>
      <w:r w:rsidRPr="00242D31">
        <w:rPr>
          <w:sz w:val="26"/>
          <w:szCs w:val="26"/>
        </w:rPr>
        <w:t xml:space="preserve"> Форума </w:t>
      </w:r>
      <w:r>
        <w:rPr>
          <w:sz w:val="26"/>
          <w:szCs w:val="26"/>
        </w:rPr>
        <w:t>являются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выдвигаемые</w:t>
      </w:r>
      <w:r w:rsidRPr="00242D31">
        <w:rPr>
          <w:sz w:val="26"/>
          <w:szCs w:val="26"/>
        </w:rPr>
        <w:t xml:space="preserve"> от ФЦ авторы и исполнители песен </w:t>
      </w:r>
      <w:r>
        <w:rPr>
          <w:sz w:val="26"/>
          <w:szCs w:val="26"/>
        </w:rPr>
        <w:t>и</w:t>
      </w:r>
      <w:r w:rsidRPr="00242D31">
        <w:rPr>
          <w:sz w:val="26"/>
          <w:szCs w:val="26"/>
        </w:rPr>
        <w:t xml:space="preserve"> их педагоги (наставники)</w:t>
      </w:r>
      <w:r>
        <w:rPr>
          <w:sz w:val="26"/>
          <w:szCs w:val="26"/>
        </w:rPr>
        <w:t xml:space="preserve">, а его гостями – приглашенные </w:t>
      </w:r>
      <w:r w:rsidRPr="00242D31">
        <w:rPr>
          <w:sz w:val="26"/>
          <w:szCs w:val="26"/>
        </w:rPr>
        <w:t>известные российские барды</w:t>
      </w:r>
      <w:r>
        <w:rPr>
          <w:sz w:val="26"/>
          <w:szCs w:val="26"/>
        </w:rPr>
        <w:t>,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42D31">
        <w:rPr>
          <w:sz w:val="26"/>
          <w:szCs w:val="26"/>
        </w:rPr>
        <w:t xml:space="preserve">редставители СМИ, </w:t>
      </w:r>
      <w:r>
        <w:rPr>
          <w:sz w:val="26"/>
          <w:szCs w:val="26"/>
        </w:rPr>
        <w:t xml:space="preserve">учреждений </w:t>
      </w:r>
      <w:r w:rsidRPr="00242D31">
        <w:rPr>
          <w:sz w:val="26"/>
          <w:szCs w:val="26"/>
        </w:rPr>
        <w:t>нау</w:t>
      </w:r>
      <w:r>
        <w:rPr>
          <w:sz w:val="26"/>
          <w:szCs w:val="26"/>
        </w:rPr>
        <w:t>ки</w:t>
      </w:r>
      <w:r w:rsidRPr="00242D31">
        <w:rPr>
          <w:sz w:val="26"/>
          <w:szCs w:val="26"/>
        </w:rPr>
        <w:t xml:space="preserve"> и образова</w:t>
      </w:r>
      <w:r>
        <w:rPr>
          <w:sz w:val="26"/>
          <w:szCs w:val="26"/>
        </w:rPr>
        <w:t>ния</w:t>
      </w:r>
      <w:r w:rsidRPr="00242D31">
        <w:rPr>
          <w:sz w:val="26"/>
          <w:szCs w:val="26"/>
        </w:rPr>
        <w:t>.</w:t>
      </w:r>
      <w:r w:rsidR="004B72AC">
        <w:tab/>
      </w:r>
    </w:p>
    <w:p w:rsidR="009C2C0F" w:rsidRDefault="009C2C0F" w:rsidP="00D206E1">
      <w:pPr>
        <w:ind w:firstLine="709"/>
        <w:jc w:val="both"/>
        <w:rPr>
          <w:sz w:val="26"/>
          <w:szCs w:val="26"/>
        </w:rPr>
      </w:pPr>
      <w:r w:rsidRPr="00242D31">
        <w:rPr>
          <w:sz w:val="26"/>
          <w:szCs w:val="26"/>
        </w:rPr>
        <w:t>Мероприятия, проходящие на площадках Форума</w:t>
      </w:r>
      <w:r>
        <w:rPr>
          <w:sz w:val="26"/>
          <w:szCs w:val="26"/>
        </w:rPr>
        <w:t xml:space="preserve"> (</w:t>
      </w:r>
      <w:r w:rsidRPr="00242D31">
        <w:rPr>
          <w:sz w:val="26"/>
          <w:szCs w:val="26"/>
        </w:rPr>
        <w:t xml:space="preserve">концерты, мастерские, проблемно-дискуссионный клуб, </w:t>
      </w:r>
      <w:r w:rsidR="005D6A7C">
        <w:rPr>
          <w:sz w:val="26"/>
          <w:szCs w:val="26"/>
        </w:rPr>
        <w:t xml:space="preserve">Всероссийские </w:t>
      </w:r>
      <w:r>
        <w:rPr>
          <w:sz w:val="26"/>
          <w:szCs w:val="26"/>
        </w:rPr>
        <w:t xml:space="preserve">курсы повышения квалификации, детская </w:t>
      </w:r>
      <w:r w:rsidRPr="00242D31">
        <w:rPr>
          <w:sz w:val="26"/>
          <w:szCs w:val="26"/>
        </w:rPr>
        <w:t>пресс-служба и др.</w:t>
      </w:r>
      <w:r>
        <w:rPr>
          <w:sz w:val="26"/>
          <w:szCs w:val="26"/>
        </w:rPr>
        <w:t>)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буд</w:t>
      </w:r>
      <w:r w:rsidRPr="00242D31">
        <w:rPr>
          <w:sz w:val="26"/>
          <w:szCs w:val="26"/>
        </w:rPr>
        <w:t>ут транслироваться электронным СМИ</w:t>
      </w:r>
      <w:r>
        <w:rPr>
          <w:sz w:val="26"/>
          <w:szCs w:val="26"/>
        </w:rPr>
        <w:t xml:space="preserve"> проекта,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названным </w:t>
      </w:r>
      <w:r w:rsidRPr="00242D31">
        <w:rPr>
          <w:sz w:val="26"/>
          <w:szCs w:val="26"/>
        </w:rPr>
        <w:t xml:space="preserve">«Родная культура». </w:t>
      </w:r>
    </w:p>
    <w:p w:rsidR="009C2C0F" w:rsidRDefault="009C2C0F" w:rsidP="00D206E1">
      <w:pPr>
        <w:ind w:firstLine="709"/>
        <w:jc w:val="both"/>
        <w:rPr>
          <w:sz w:val="26"/>
          <w:szCs w:val="26"/>
        </w:rPr>
      </w:pPr>
      <w:r w:rsidRPr="00242D31">
        <w:rPr>
          <w:sz w:val="26"/>
          <w:szCs w:val="26"/>
        </w:rPr>
        <w:t xml:space="preserve">К </w:t>
      </w:r>
      <w:r>
        <w:rPr>
          <w:sz w:val="26"/>
          <w:szCs w:val="26"/>
        </w:rPr>
        <w:t>старту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242D31">
        <w:rPr>
          <w:sz w:val="26"/>
          <w:szCs w:val="26"/>
        </w:rPr>
        <w:t xml:space="preserve">орума </w:t>
      </w:r>
      <w:r>
        <w:rPr>
          <w:sz w:val="26"/>
          <w:szCs w:val="26"/>
        </w:rPr>
        <w:t>планируется</w:t>
      </w:r>
      <w:r w:rsidRPr="00242D31">
        <w:rPr>
          <w:sz w:val="26"/>
          <w:szCs w:val="26"/>
        </w:rPr>
        <w:t xml:space="preserve"> изда</w:t>
      </w:r>
      <w:r>
        <w:rPr>
          <w:sz w:val="26"/>
          <w:szCs w:val="26"/>
        </w:rPr>
        <w:t>ть</w:t>
      </w:r>
      <w:r w:rsidRPr="00242D31">
        <w:rPr>
          <w:sz w:val="26"/>
          <w:szCs w:val="26"/>
        </w:rPr>
        <w:t xml:space="preserve"> справочник по детско-юношескому движению АП</w:t>
      </w:r>
      <w:r>
        <w:rPr>
          <w:sz w:val="26"/>
          <w:szCs w:val="26"/>
        </w:rPr>
        <w:t xml:space="preserve"> страны</w:t>
      </w:r>
      <w:r w:rsidRPr="00242D31">
        <w:rPr>
          <w:sz w:val="26"/>
          <w:szCs w:val="26"/>
        </w:rPr>
        <w:t xml:space="preserve">, содержащий </w:t>
      </w:r>
      <w:r>
        <w:rPr>
          <w:sz w:val="26"/>
          <w:szCs w:val="26"/>
        </w:rPr>
        <w:t>сведения</w:t>
      </w:r>
      <w:r w:rsidRPr="00242D31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присутствующих в нем многочисленных </w:t>
      </w:r>
      <w:r w:rsidRPr="00242D31">
        <w:rPr>
          <w:sz w:val="26"/>
          <w:szCs w:val="26"/>
        </w:rPr>
        <w:t xml:space="preserve">творческих коллективах </w:t>
      </w:r>
      <w:r>
        <w:rPr>
          <w:sz w:val="26"/>
          <w:szCs w:val="26"/>
        </w:rPr>
        <w:t>наряду с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популярными </w:t>
      </w:r>
      <w:r w:rsidRPr="00242D31">
        <w:rPr>
          <w:sz w:val="26"/>
          <w:szCs w:val="26"/>
        </w:rPr>
        <w:t>фестиваля</w:t>
      </w:r>
      <w:r>
        <w:rPr>
          <w:sz w:val="26"/>
          <w:szCs w:val="26"/>
        </w:rPr>
        <w:t>ми</w:t>
      </w:r>
      <w:r w:rsidRPr="00242D31">
        <w:rPr>
          <w:sz w:val="26"/>
          <w:szCs w:val="26"/>
        </w:rPr>
        <w:t xml:space="preserve"> и конкурса</w:t>
      </w:r>
      <w:r>
        <w:rPr>
          <w:sz w:val="26"/>
          <w:szCs w:val="26"/>
        </w:rPr>
        <w:t>ми</w:t>
      </w:r>
      <w:r w:rsidRPr="00242D31">
        <w:rPr>
          <w:sz w:val="26"/>
          <w:szCs w:val="26"/>
        </w:rPr>
        <w:t>.</w:t>
      </w:r>
    </w:p>
    <w:p w:rsidR="00C86FFF" w:rsidRDefault="004E6874" w:rsidP="00D206E1">
      <w:pPr>
        <w:ind w:firstLine="709"/>
        <w:jc w:val="both"/>
      </w:pPr>
      <w:r>
        <w:t xml:space="preserve">4.7. </w:t>
      </w:r>
      <w:r w:rsidR="00E976EB" w:rsidRPr="00F44D80">
        <w:t xml:space="preserve">Состав </w:t>
      </w:r>
      <w:r w:rsidR="00A6052B">
        <w:t>делегатов</w:t>
      </w:r>
      <w:r w:rsidR="00E976EB" w:rsidRPr="00F44D80">
        <w:t xml:space="preserve"> </w:t>
      </w:r>
      <w:r w:rsidR="00A6052B">
        <w:t>Ф</w:t>
      </w:r>
      <w:r w:rsidR="00E976EB" w:rsidRPr="00F44D80">
        <w:t xml:space="preserve">орума </w:t>
      </w:r>
      <w:r w:rsidR="00A6052B">
        <w:t>определяется</w:t>
      </w:r>
      <w:r w:rsidR="00E976EB" w:rsidRPr="00F44D80">
        <w:t xml:space="preserve"> коллегиальным решением Художественного совета фестиваля</w:t>
      </w:r>
      <w:r w:rsidR="00CA2669">
        <w:t xml:space="preserve"> с </w:t>
      </w:r>
      <w:r w:rsidR="006B6167">
        <w:t>уч</w:t>
      </w:r>
      <w:r w:rsidR="00CA2669">
        <w:t>е</w:t>
      </w:r>
      <w:r w:rsidR="006B6167">
        <w:t>т</w:t>
      </w:r>
      <w:r w:rsidR="00CA2669">
        <w:t>ом</w:t>
      </w:r>
      <w:r w:rsidR="00A6052B">
        <w:t xml:space="preserve"> граж</w:t>
      </w:r>
      <w:r w:rsidR="00CA2669">
        <w:t>д</w:t>
      </w:r>
      <w:r w:rsidR="00A6052B">
        <w:t>анско-патриотическ</w:t>
      </w:r>
      <w:r w:rsidR="00CA2669">
        <w:t xml:space="preserve">ой направленности </w:t>
      </w:r>
      <w:r w:rsidR="00E976EB" w:rsidRPr="00F44D80">
        <w:t xml:space="preserve"> детско-юношеского творчества в авторской песне</w:t>
      </w:r>
      <w:r w:rsidR="005D1E6D">
        <w:t xml:space="preserve"> и</w:t>
      </w:r>
      <w:r w:rsidR="00CA2669">
        <w:t xml:space="preserve"> его </w:t>
      </w:r>
      <w:r w:rsidR="00CA2669">
        <w:lastRenderedPageBreak/>
        <w:t>всероссийской, межведомственной, междисциплинарной, разно</w:t>
      </w:r>
      <w:r w:rsidR="00CA2669" w:rsidRPr="00A6052B">
        <w:t>возрастн</w:t>
      </w:r>
      <w:r w:rsidR="00CA2669">
        <w:t>ой и жанрово-тематической особенностей</w:t>
      </w:r>
      <w:r w:rsidRPr="00A6052B">
        <w:t>.</w:t>
      </w:r>
      <w:r w:rsidR="005D190F">
        <w:tab/>
      </w:r>
    </w:p>
    <w:p w:rsidR="00AA4565" w:rsidRDefault="00AA4565" w:rsidP="00D206E1">
      <w:pPr>
        <w:numPr>
          <w:ilvl w:val="0"/>
          <w:numId w:val="2"/>
        </w:numPr>
        <w:spacing w:before="240"/>
        <w:ind w:left="1066" w:hanging="357"/>
        <w:rPr>
          <w:b/>
          <w:bCs/>
        </w:rPr>
      </w:pPr>
      <w:r>
        <w:rPr>
          <w:b/>
          <w:bCs/>
        </w:rPr>
        <w:t xml:space="preserve"> Участники Фестиваля.</w:t>
      </w:r>
    </w:p>
    <w:p w:rsidR="00AA4565" w:rsidRDefault="00AA4565" w:rsidP="00AA4565">
      <w:pPr>
        <w:ind w:firstLine="709"/>
        <w:jc w:val="both"/>
      </w:pPr>
      <w:r>
        <w:t xml:space="preserve">5.1. Участниками Фестиваля </w:t>
      </w:r>
      <w:r w:rsidR="00BB1C1A">
        <w:t>призна</w:t>
      </w:r>
      <w:r>
        <w:t xml:space="preserve">ются: 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авторы и исполнители песен </w:t>
      </w:r>
      <w:r w:rsidR="00794AFD">
        <w:t>в возрасте от 7 до 19 лет</w:t>
      </w:r>
      <w:r w:rsidR="00AA4565">
        <w:t>, принявшие участие в творческ</w:t>
      </w:r>
      <w:r w:rsidR="00794AFD">
        <w:t>их</w:t>
      </w:r>
      <w:r w:rsidR="00AA4565">
        <w:t xml:space="preserve"> отбор</w:t>
      </w:r>
      <w:r w:rsidR="00794AFD">
        <w:t>ах</w:t>
      </w:r>
      <w:r w:rsidR="00AA4565">
        <w:t>, указанн</w:t>
      </w:r>
      <w:r w:rsidR="00794AFD">
        <w:t>ых</w:t>
      </w:r>
      <w:r w:rsidR="00AA4565">
        <w:t xml:space="preserve"> в п. </w:t>
      </w:r>
      <w:r w:rsidR="00794AFD">
        <w:t>4.4</w:t>
      </w:r>
      <w:r w:rsidR="00AA4565">
        <w:t xml:space="preserve"> </w:t>
      </w:r>
      <w:r w:rsidR="005016DB">
        <w:t>П</w:t>
      </w:r>
      <w:r w:rsidR="00AA4565">
        <w:t>оложения;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педагоги (наставники) </w:t>
      </w:r>
      <w:r w:rsidR="009912C5">
        <w:t xml:space="preserve">участников </w:t>
      </w:r>
      <w:r>
        <w:t>творческ</w:t>
      </w:r>
      <w:r w:rsidR="009912C5">
        <w:t>их</w:t>
      </w:r>
      <w:r>
        <w:t xml:space="preserve"> отбор</w:t>
      </w:r>
      <w:r w:rsidR="009912C5">
        <w:t>ов</w:t>
      </w:r>
      <w:r>
        <w:t>, указанн</w:t>
      </w:r>
      <w:r w:rsidR="009912C5">
        <w:t>ых</w:t>
      </w:r>
      <w:r>
        <w:t xml:space="preserve"> в п. </w:t>
      </w:r>
      <w:r w:rsidR="00794AFD">
        <w:t>4.4</w:t>
      </w:r>
      <w:r w:rsidR="00532C17">
        <w:t xml:space="preserve"> Положения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>члены Организационного комитета, Попечительского совета и Экспертного совета фестиваля;</w:t>
      </w:r>
    </w:p>
    <w:p w:rsidR="00C223F9" w:rsidRDefault="00C223F9" w:rsidP="00AA4565">
      <w:pPr>
        <w:ind w:firstLine="708"/>
        <w:jc w:val="both"/>
      </w:pPr>
      <w:r>
        <w:t xml:space="preserve">- члены Организационных комитетов, </w:t>
      </w:r>
      <w:r w:rsidR="005D6A7C">
        <w:t xml:space="preserve">Экспертных советов и при наличии </w:t>
      </w:r>
      <w:r>
        <w:t>Попечительских советов ФЦ;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9912C5">
        <w:t xml:space="preserve">участники мероприятий </w:t>
      </w:r>
      <w:r w:rsidR="009912C5">
        <w:rPr>
          <w:bCs/>
        </w:rPr>
        <w:t>Ф</w:t>
      </w:r>
      <w:r w:rsidR="009912C5" w:rsidRPr="00954E3C">
        <w:rPr>
          <w:bCs/>
        </w:rPr>
        <w:t>инальн</w:t>
      </w:r>
      <w:r w:rsidR="009912C5">
        <w:rPr>
          <w:bCs/>
        </w:rPr>
        <w:t>ого</w:t>
      </w:r>
      <w:r w:rsidR="009912C5" w:rsidRPr="00954E3C">
        <w:rPr>
          <w:bCs/>
        </w:rPr>
        <w:t xml:space="preserve"> форум</w:t>
      </w:r>
      <w:r w:rsidR="009912C5">
        <w:rPr>
          <w:bCs/>
        </w:rPr>
        <w:t>а</w:t>
      </w:r>
      <w:r w:rsidR="009912C5" w:rsidRPr="00954E3C">
        <w:rPr>
          <w:bCs/>
        </w:rPr>
        <w:t xml:space="preserve"> </w:t>
      </w:r>
      <w:r w:rsidR="009912C5">
        <w:rPr>
          <w:bCs/>
        </w:rPr>
        <w:t>фестиваля, указанные в п. 4.6. Положения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административно-технический </w:t>
      </w:r>
      <w:r w:rsidR="00532C22">
        <w:t xml:space="preserve">и творческий </w:t>
      </w:r>
      <w:r w:rsidR="00AA4565">
        <w:t>персонал</w:t>
      </w:r>
      <w:r w:rsidR="009912C5">
        <w:t xml:space="preserve"> мероприятий, указанных в пп. </w:t>
      </w:r>
      <w:r w:rsidR="00915EB7">
        <w:t>4.3-4.6 Положения</w:t>
      </w:r>
      <w:r w:rsidR="00AA4565">
        <w:t>.</w:t>
      </w:r>
    </w:p>
    <w:p w:rsidR="00AA4565" w:rsidRDefault="00AA4565" w:rsidP="00AA4565">
      <w:pPr>
        <w:ind w:firstLine="708"/>
        <w:jc w:val="both"/>
      </w:pPr>
      <w:r>
        <w:t>5.</w:t>
      </w:r>
      <w:r w:rsidR="00712736">
        <w:t>2</w:t>
      </w:r>
      <w:r>
        <w:t xml:space="preserve">. Участники Фестиваля </w:t>
      </w:r>
      <w:r w:rsidR="00915EB7">
        <w:t xml:space="preserve">в </w:t>
      </w:r>
      <w:r w:rsidR="00915EB7" w:rsidRPr="00C06618">
        <w:t>детско-</w:t>
      </w:r>
      <w:r w:rsidR="00915EB7">
        <w:t xml:space="preserve">юношеской возрастной категории в возрасте от 7 до 19 лет </w:t>
      </w:r>
      <w:r>
        <w:t>рассматриваются в двух номинациях:</w:t>
      </w:r>
    </w:p>
    <w:p w:rsidR="00AA4565" w:rsidRDefault="00497544" w:rsidP="00AA4565">
      <w:pPr>
        <w:ind w:firstLine="708"/>
        <w:jc w:val="both"/>
      </w:pPr>
      <w:r>
        <w:t xml:space="preserve">- </w:t>
      </w:r>
      <w:r w:rsidR="00AA4565" w:rsidRPr="00E73750">
        <w:t>авторы песен</w:t>
      </w:r>
      <w:r w:rsidR="00AA4565">
        <w:t xml:space="preserve"> (полное авторство, создание песен н</w:t>
      </w:r>
      <w:r>
        <w:t>а</w:t>
      </w:r>
      <w:r w:rsidR="00AA4565">
        <w:t xml:space="preserve"> </w:t>
      </w:r>
      <w:r w:rsidR="00C27341">
        <w:t>заимствованные</w:t>
      </w:r>
      <w:r w:rsidR="00AA4565">
        <w:t xml:space="preserve"> стихи, привлечение к исполнению авторских песен соисполнителей и аккомпаниаторов в </w:t>
      </w:r>
      <w:r w:rsidR="00712736">
        <w:t xml:space="preserve">своей </w:t>
      </w:r>
      <w:r w:rsidR="00AA4565">
        <w:t>возраст</w:t>
      </w:r>
      <w:r w:rsidR="00712736">
        <w:t>ной категории</w:t>
      </w:r>
      <w:r>
        <w:t>)</w:t>
      </w:r>
      <w:r w:rsidR="00AA4565">
        <w:t>;</w:t>
      </w:r>
    </w:p>
    <w:p w:rsidR="00AA4565" w:rsidRDefault="00497544" w:rsidP="00AA4565">
      <w:pPr>
        <w:ind w:firstLine="708"/>
        <w:jc w:val="both"/>
      </w:pPr>
      <w:r>
        <w:t xml:space="preserve">- </w:t>
      </w:r>
      <w:r w:rsidR="00AA4565" w:rsidRPr="00E73750">
        <w:t>исполнители песен</w:t>
      </w:r>
      <w:r w:rsidR="00AA4565" w:rsidRPr="004020D3">
        <w:rPr>
          <w:b/>
        </w:rPr>
        <w:t xml:space="preserve"> </w:t>
      </w:r>
      <w:r w:rsidR="00AA4565">
        <w:t>(соло, дуэты</w:t>
      </w:r>
      <w:r w:rsidR="00E21D6F">
        <w:t xml:space="preserve"> и</w:t>
      </w:r>
      <w:r w:rsidR="00AA4565">
        <w:t xml:space="preserve"> ансамбли).</w:t>
      </w:r>
    </w:p>
    <w:p w:rsidR="00AA4565" w:rsidRDefault="00AA4565" w:rsidP="00AA4565">
      <w:pPr>
        <w:ind w:firstLine="708"/>
        <w:jc w:val="both"/>
      </w:pPr>
      <w:r w:rsidRPr="00C06618">
        <w:t>5.</w:t>
      </w:r>
      <w:r w:rsidR="00712736">
        <w:t>3</w:t>
      </w:r>
      <w:r w:rsidRPr="00C06618">
        <w:t xml:space="preserve">. Заявки на участие в </w:t>
      </w:r>
      <w:r w:rsidR="00804E4F">
        <w:t>Фестивале</w:t>
      </w:r>
      <w:r>
        <w:t xml:space="preserve"> </w:t>
      </w:r>
      <w:r w:rsidRPr="00C06618">
        <w:t>для авторов и исполнителей</w:t>
      </w:r>
      <w:r w:rsidR="00FA345A">
        <w:t xml:space="preserve"> песен</w:t>
      </w:r>
      <w:r w:rsidRPr="00C06618">
        <w:t xml:space="preserve"> </w:t>
      </w:r>
      <w:r w:rsidR="00915EB7">
        <w:t xml:space="preserve">в </w:t>
      </w:r>
      <w:r w:rsidRPr="00C06618">
        <w:t>детско-</w:t>
      </w:r>
      <w:r w:rsidR="00712736">
        <w:t>юношеской возрастн</w:t>
      </w:r>
      <w:r w:rsidR="00915EB7">
        <w:t>ой</w:t>
      </w:r>
      <w:r w:rsidR="00712736">
        <w:t xml:space="preserve"> категори</w:t>
      </w:r>
      <w:r w:rsidR="00915EB7">
        <w:t>и</w:t>
      </w:r>
      <w:r w:rsidRPr="00C06618">
        <w:t xml:space="preserve"> </w:t>
      </w:r>
      <w:r w:rsidR="00783B40">
        <w:t>вправе</w:t>
      </w:r>
      <w:r w:rsidRPr="00C06618">
        <w:t xml:space="preserve"> подавать</w:t>
      </w:r>
      <w:r w:rsidR="00532C22">
        <w:t xml:space="preserve"> (далее – Заявител</w:t>
      </w:r>
      <w:r w:rsidR="008E75F3">
        <w:t>ь</w:t>
      </w:r>
      <w:r w:rsidR="00532C22">
        <w:t>)</w:t>
      </w:r>
      <w:r w:rsidRPr="00C06618">
        <w:t>: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>руководители разных организационных форм художественного творчества, базирующихся на авторской песне;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организаторы </w:t>
      </w:r>
      <w:r w:rsidR="0058673B">
        <w:t>детско</w:t>
      </w:r>
      <w:r w:rsidR="00712736">
        <w:t xml:space="preserve">-юношеских и </w:t>
      </w:r>
      <w:r w:rsidR="0058673B">
        <w:t>молод</w:t>
      </w:r>
      <w:r w:rsidR="00FD0988">
        <w:t>е</w:t>
      </w:r>
      <w:r w:rsidR="0058673B">
        <w:t xml:space="preserve">жных </w:t>
      </w:r>
      <w:r w:rsidR="00AA4565">
        <w:t>фестивалей авторской песн</w:t>
      </w:r>
      <w:r>
        <w:t>и</w:t>
      </w:r>
      <w:r w:rsidR="00AA4565">
        <w:t xml:space="preserve">, проводимых </w:t>
      </w:r>
      <w:r w:rsidR="00712736">
        <w:t>на территориях</w:t>
      </w:r>
      <w:r w:rsidR="00AA4565">
        <w:t xml:space="preserve"> Росси</w:t>
      </w:r>
      <w:r w:rsidR="00712736">
        <w:t>йской Федерации</w:t>
      </w:r>
      <w:r w:rsidR="00AA4565">
        <w:t>, стран СНГ и других зарубежных стран;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>организаторы взрослых фестивалей авторской песни, в программах которых предусмотрены конкурсы (смотры, площадки) детско-</w:t>
      </w:r>
      <w:r w:rsidR="00712736">
        <w:t xml:space="preserve">юношеского </w:t>
      </w:r>
      <w:r w:rsidR="00AA4565">
        <w:t>творчества в авторской песн</w:t>
      </w:r>
      <w:r w:rsidR="00E21D6F">
        <w:t>е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>известные авторы и исполнители песен</w:t>
      </w:r>
      <w:r w:rsidR="00783B40">
        <w:t xml:space="preserve">, </w:t>
      </w:r>
      <w:r w:rsidR="00783B40" w:rsidRPr="00783B40">
        <w:t>а также</w:t>
      </w:r>
      <w:r w:rsidR="00AA4565">
        <w:t xml:space="preserve"> известные деятели авторской песни (публикаторы, исследователи, архивисты и пр.) в порядке представления личных рекомендаций для авторов и исполнителей песен, удовлетворяющих творческой направленности и возрастн</w:t>
      </w:r>
      <w:r w:rsidR="001C660C">
        <w:t>ой</w:t>
      </w:r>
      <w:r w:rsidR="00AA4565">
        <w:t xml:space="preserve"> к</w:t>
      </w:r>
      <w:r w:rsidR="00712736">
        <w:t>атегори</w:t>
      </w:r>
      <w:r w:rsidR="001C660C">
        <w:t>и</w:t>
      </w:r>
      <w:r w:rsidR="00AA4565">
        <w:t xml:space="preserve"> Фестиваля;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 xml:space="preserve">авторы и исполнители песен </w:t>
      </w:r>
      <w:r w:rsidR="00915EB7">
        <w:t xml:space="preserve">в </w:t>
      </w:r>
      <w:r w:rsidR="00915EB7" w:rsidRPr="00C06618">
        <w:t>детско-</w:t>
      </w:r>
      <w:r w:rsidR="00915EB7">
        <w:t xml:space="preserve">юношеской возрастной категории </w:t>
      </w:r>
      <w:r w:rsidR="00AA4565">
        <w:t>в порядке самовыдвижения</w:t>
      </w:r>
      <w:r w:rsidR="003B67B9">
        <w:t>,</w:t>
      </w:r>
      <w:r w:rsidR="00E21D6F">
        <w:t xml:space="preserve"> лично или</w:t>
      </w:r>
      <w:r w:rsidR="00AA4565">
        <w:t xml:space="preserve"> посредством родителей </w:t>
      </w:r>
      <w:r w:rsidR="00E21D6F">
        <w:t>(</w:t>
      </w:r>
      <w:r w:rsidR="00AA4565">
        <w:t>наставников</w:t>
      </w:r>
      <w:r w:rsidR="00E21D6F">
        <w:t>)</w:t>
      </w:r>
      <w:r w:rsidR="00AA4565">
        <w:t>.</w:t>
      </w:r>
    </w:p>
    <w:p w:rsidR="008E75F3" w:rsidRDefault="008E75F3" w:rsidP="00AA4565">
      <w:pPr>
        <w:ind w:firstLine="709"/>
        <w:jc w:val="both"/>
      </w:pPr>
      <w:r>
        <w:t>5.</w:t>
      </w:r>
      <w:r w:rsidR="00712736">
        <w:t>4</w:t>
      </w:r>
      <w:r>
        <w:t xml:space="preserve">. Кандидатом на участие в </w:t>
      </w:r>
      <w:r w:rsidR="00FD0988">
        <w:t>творческом отборе</w:t>
      </w:r>
      <w:r>
        <w:t xml:space="preserve"> считается </w:t>
      </w:r>
      <w:r w:rsidR="00972B6C">
        <w:t>песенный номер, представляемый в номинации «автор» или «исполнитель»</w:t>
      </w:r>
      <w:r w:rsidR="00180260">
        <w:t>,</w:t>
      </w:r>
      <w:r w:rsidR="00972B6C">
        <w:t xml:space="preserve"> </w:t>
      </w:r>
      <w:r w:rsidR="004020D3" w:rsidRPr="00972B6C">
        <w:t>включающий</w:t>
      </w:r>
      <w:r w:rsidR="004020D3">
        <w:t xml:space="preserve"> всех его участников</w:t>
      </w:r>
      <w:r w:rsidR="00497544">
        <w:t>, планируемых</w:t>
      </w:r>
      <w:r w:rsidR="004020D3">
        <w:t xml:space="preserve"> </w:t>
      </w:r>
      <w:r w:rsidR="00972B6C">
        <w:t xml:space="preserve">для выступления в </w:t>
      </w:r>
      <w:r w:rsidR="00F44D80">
        <w:t>П</w:t>
      </w:r>
      <w:r w:rsidR="00972B6C">
        <w:t>р</w:t>
      </w:r>
      <w:r w:rsidR="00915EB7">
        <w:t>едставительском</w:t>
      </w:r>
      <w:r w:rsidR="00972B6C">
        <w:t xml:space="preserve"> гала-концерт</w:t>
      </w:r>
      <w:r w:rsidR="00915EB7">
        <w:t>е</w:t>
      </w:r>
      <w:r w:rsidR="00712736">
        <w:t xml:space="preserve"> в соответствии с </w:t>
      </w:r>
      <w:r w:rsidR="00E73750">
        <w:t>принят</w:t>
      </w:r>
      <w:r w:rsidR="001C660C">
        <w:t>ой</w:t>
      </w:r>
      <w:r w:rsidR="00712736">
        <w:t xml:space="preserve"> возрастн</w:t>
      </w:r>
      <w:r w:rsidR="001C660C">
        <w:t>ой</w:t>
      </w:r>
      <w:r w:rsidR="00712736">
        <w:t xml:space="preserve"> категори</w:t>
      </w:r>
      <w:r w:rsidR="001C660C">
        <w:t>ей</w:t>
      </w:r>
      <w:r w:rsidR="00972B6C">
        <w:t>.</w:t>
      </w:r>
    </w:p>
    <w:p w:rsidR="00C2258C" w:rsidRPr="00E73750" w:rsidRDefault="00C2258C" w:rsidP="00C2258C">
      <w:pPr>
        <w:ind w:firstLine="709"/>
        <w:jc w:val="both"/>
      </w:pPr>
      <w:r>
        <w:t xml:space="preserve">Участие в творческом отборе </w:t>
      </w:r>
      <w:r w:rsidRPr="00235BA2">
        <w:t xml:space="preserve">одного </w:t>
      </w:r>
      <w:r>
        <w:t xml:space="preserve">и того же </w:t>
      </w:r>
      <w:r w:rsidRPr="00235BA2">
        <w:t xml:space="preserve">кандидата в двух номинациях </w:t>
      </w:r>
      <w:r>
        <w:t xml:space="preserve">допускается </w:t>
      </w:r>
      <w:r w:rsidRPr="008A712C">
        <w:rPr>
          <w:b/>
        </w:rPr>
        <w:t>только подач</w:t>
      </w:r>
      <w:r>
        <w:rPr>
          <w:b/>
        </w:rPr>
        <w:t>ей</w:t>
      </w:r>
      <w:r w:rsidRPr="008A712C">
        <w:rPr>
          <w:b/>
        </w:rPr>
        <w:t xml:space="preserve"> двух  раздельных заявок</w:t>
      </w:r>
      <w:r w:rsidRPr="00E73750">
        <w:t>.</w:t>
      </w:r>
    </w:p>
    <w:p w:rsidR="00FA345A" w:rsidRDefault="00FA345A" w:rsidP="00AA4565">
      <w:pPr>
        <w:ind w:firstLine="709"/>
        <w:jc w:val="both"/>
      </w:pPr>
      <w:r>
        <w:lastRenderedPageBreak/>
        <w:t xml:space="preserve">5.5. Заявитель </w:t>
      </w:r>
      <w:r w:rsidR="00FD0988">
        <w:t>в</w:t>
      </w:r>
      <w:r>
        <w:t xml:space="preserve">праве </w:t>
      </w:r>
      <w:r w:rsidR="00FD0988" w:rsidRPr="00FD0988">
        <w:t xml:space="preserve">по собственному выбору </w:t>
      </w:r>
      <w:r>
        <w:t xml:space="preserve">подать заявку на участие  </w:t>
      </w:r>
      <w:r w:rsidR="00FD0988">
        <w:t>в творческом отборе</w:t>
      </w:r>
      <w:r>
        <w:t xml:space="preserve"> в любой ФЦ</w:t>
      </w:r>
      <w:r w:rsidR="00A3616D">
        <w:t xml:space="preserve">, </w:t>
      </w:r>
      <w:r w:rsidR="00FD0988">
        <w:t xml:space="preserve">из </w:t>
      </w:r>
      <w:r w:rsidR="000E288E">
        <w:t>приведенных</w:t>
      </w:r>
      <w:r w:rsidR="00A3616D">
        <w:t xml:space="preserve"> в Приложении </w:t>
      </w:r>
      <w:r w:rsidR="00712DDD">
        <w:t>2</w:t>
      </w:r>
      <w:r w:rsidR="006474BA">
        <w:t>,</w:t>
      </w:r>
      <w:r w:rsidR="00FD0988">
        <w:t xml:space="preserve"> </w:t>
      </w:r>
      <w:r w:rsidR="006474BA">
        <w:t>н</w:t>
      </w:r>
      <w:r w:rsidR="00A3616D">
        <w:t>о только в один из них.</w:t>
      </w:r>
    </w:p>
    <w:p w:rsidR="00A37FF6" w:rsidRDefault="00A415F3" w:rsidP="00AA4565">
      <w:pPr>
        <w:ind w:firstLine="709"/>
        <w:jc w:val="both"/>
      </w:pPr>
      <w:r>
        <w:t>5.</w:t>
      </w:r>
      <w:r w:rsidR="001C660C">
        <w:t>6</w:t>
      </w:r>
      <w:r>
        <w:t>. Заявител</w:t>
      </w:r>
      <w:r w:rsidR="00E21D6F">
        <w:t>ю</w:t>
      </w:r>
      <w:r>
        <w:t>, пода</w:t>
      </w:r>
      <w:r w:rsidR="00B07E24">
        <w:t>ющ</w:t>
      </w:r>
      <w:r w:rsidR="00E21D6F">
        <w:t>ему</w:t>
      </w:r>
      <w:r>
        <w:t xml:space="preserve"> заявку на участие в </w:t>
      </w:r>
      <w:r w:rsidR="00FD0988">
        <w:t>творческом отборе,</w:t>
      </w:r>
      <w:r>
        <w:t xml:space="preserve"> </w:t>
      </w:r>
      <w:r w:rsidR="00E21D6F">
        <w:t>рекомендуется</w:t>
      </w:r>
      <w:r>
        <w:t xml:space="preserve"> получить </w:t>
      </w:r>
      <w:r w:rsidR="004020D3">
        <w:t xml:space="preserve">предварительное </w:t>
      </w:r>
      <w:r>
        <w:t>согласие родителей, а также учреждения</w:t>
      </w:r>
      <w:r w:rsidR="00180260">
        <w:t xml:space="preserve"> образования, культуры или иного</w:t>
      </w:r>
      <w:r w:rsidR="00FA345A">
        <w:t xml:space="preserve"> юридического лица</w:t>
      </w:r>
      <w:r>
        <w:t>, где кандидат уч</w:t>
      </w:r>
      <w:r w:rsidR="00B07E24">
        <w:t>и</w:t>
      </w:r>
      <w:r>
        <w:t>тся</w:t>
      </w:r>
      <w:r w:rsidR="00180260">
        <w:t xml:space="preserve"> </w:t>
      </w:r>
      <w:r>
        <w:t>и (или) занима</w:t>
      </w:r>
      <w:r w:rsidR="00B07E24">
        <w:t>е</w:t>
      </w:r>
      <w:r>
        <w:t xml:space="preserve">тся авторской песней, </w:t>
      </w:r>
      <w:r w:rsidR="00FD0988">
        <w:t xml:space="preserve">с  тем, </w:t>
      </w:r>
      <w:r>
        <w:t>чтобы</w:t>
      </w:r>
      <w:r w:rsidR="00FD0988">
        <w:t xml:space="preserve"> </w:t>
      </w:r>
      <w:r>
        <w:t xml:space="preserve">в случае </w:t>
      </w:r>
      <w:r w:rsidR="00B07E24">
        <w:t xml:space="preserve">признания </w:t>
      </w:r>
      <w:r w:rsidR="004020D3">
        <w:t xml:space="preserve">кандидата </w:t>
      </w:r>
      <w:r w:rsidR="00B07E24">
        <w:t>победителем творческого отбора</w:t>
      </w:r>
      <w:r w:rsidR="00180260">
        <w:t>,</w:t>
      </w:r>
      <w:r w:rsidR="00B07E24">
        <w:t xml:space="preserve"> </w:t>
      </w:r>
      <w:r w:rsidR="00E21D6F">
        <w:t xml:space="preserve">ему </w:t>
      </w:r>
      <w:r w:rsidR="00B07E24">
        <w:t xml:space="preserve">было </w:t>
      </w:r>
      <w:r w:rsidR="00FD0988">
        <w:t>обеспечен</w:t>
      </w:r>
      <w:r w:rsidR="00B07E24">
        <w:t xml:space="preserve">о участие в </w:t>
      </w:r>
      <w:r w:rsidR="00A34D30">
        <w:t>П</w:t>
      </w:r>
      <w:r w:rsidR="00915EB7">
        <w:t>редставительском гала-концерте</w:t>
      </w:r>
      <w:r w:rsidR="008E75F3">
        <w:t xml:space="preserve"> </w:t>
      </w:r>
      <w:r w:rsidR="00FD0988">
        <w:t xml:space="preserve">в дни и по месту его проведения </w:t>
      </w:r>
      <w:r w:rsidR="001C660C">
        <w:t>на условиях Положения</w:t>
      </w:r>
      <w:r w:rsidR="00B07E24">
        <w:t>.</w:t>
      </w:r>
    </w:p>
    <w:p w:rsidR="00AA4565" w:rsidRDefault="00AA4565" w:rsidP="00AA4565">
      <w:pPr>
        <w:ind w:firstLine="709"/>
        <w:jc w:val="both"/>
      </w:pPr>
      <w:r>
        <w:t>5.</w:t>
      </w:r>
      <w:r w:rsidR="006F2E1C">
        <w:t>7</w:t>
      </w:r>
      <w:r w:rsidR="008E75F3">
        <w:t>.</w:t>
      </w:r>
      <w:r>
        <w:t xml:space="preserve"> Заявка на участие в </w:t>
      </w:r>
      <w:r w:rsidR="00804E4F">
        <w:t>Фестивале</w:t>
      </w:r>
      <w:r>
        <w:t xml:space="preserve"> </w:t>
      </w:r>
      <w:r w:rsidR="001022DA">
        <w:t xml:space="preserve">подаётся </w:t>
      </w:r>
      <w:r w:rsidR="001022DA" w:rsidRPr="00915EB7">
        <w:t>в срок не позднее</w:t>
      </w:r>
      <w:r w:rsidR="001022DA">
        <w:t xml:space="preserve"> </w:t>
      </w:r>
      <w:r w:rsidR="001469A5">
        <w:t>1</w:t>
      </w:r>
      <w:r w:rsidR="00915EB7" w:rsidRPr="009912C5">
        <w:t xml:space="preserve"> октября 2020 года (до 24.00 по местному времени</w:t>
      </w:r>
      <w:r w:rsidR="00915EB7">
        <w:t xml:space="preserve"> ФЦ</w:t>
      </w:r>
      <w:r w:rsidR="00915EB7" w:rsidRPr="009912C5">
        <w:t>)</w:t>
      </w:r>
      <w:r w:rsidR="006474BA">
        <w:t xml:space="preserve"> на электронный адрес ФЦ с доменом </w:t>
      </w:r>
      <w:r w:rsidR="006474BA" w:rsidRPr="006474BA">
        <w:rPr>
          <w:b/>
        </w:rPr>
        <w:t>.</w:t>
      </w:r>
      <w:r w:rsidR="006474BA" w:rsidRPr="006474BA">
        <w:rPr>
          <w:b/>
          <w:lang w:val="en-US"/>
        </w:rPr>
        <w:t>bards</w:t>
      </w:r>
      <w:r w:rsidR="006474BA" w:rsidRPr="006474BA">
        <w:rPr>
          <w:b/>
        </w:rPr>
        <w:t>.</w:t>
      </w:r>
      <w:r w:rsidR="006474BA" w:rsidRPr="006474BA">
        <w:rPr>
          <w:b/>
          <w:lang w:val="en-US"/>
        </w:rPr>
        <w:t>ru</w:t>
      </w:r>
      <w:r w:rsidR="001022DA" w:rsidRPr="006474BA">
        <w:rPr>
          <w:b/>
        </w:rPr>
        <w:t xml:space="preserve"> </w:t>
      </w:r>
      <w:r w:rsidR="001022DA" w:rsidRPr="001022DA">
        <w:t>и</w:t>
      </w:r>
      <w:r w:rsidR="001022DA">
        <w:rPr>
          <w:b/>
        </w:rPr>
        <w:t xml:space="preserve"> </w:t>
      </w:r>
      <w:r>
        <w:t>должна содержать следующую информацию о кандидате:</w:t>
      </w:r>
    </w:p>
    <w:p w:rsidR="00AA4565" w:rsidRDefault="00AA4565" w:rsidP="00AA4565">
      <w:pPr>
        <w:ind w:firstLine="709"/>
        <w:jc w:val="both"/>
      </w:pPr>
      <w:r>
        <w:t xml:space="preserve">- номинация: </w:t>
      </w:r>
      <w:r w:rsidRPr="00C27341">
        <w:rPr>
          <w:b/>
        </w:rPr>
        <w:t>автор</w:t>
      </w:r>
      <w:r>
        <w:t xml:space="preserve"> или </w:t>
      </w:r>
      <w:r w:rsidRPr="00C27341">
        <w:rPr>
          <w:b/>
        </w:rPr>
        <w:t>исполнитель</w:t>
      </w:r>
      <w:r>
        <w:t>;</w:t>
      </w:r>
    </w:p>
    <w:p w:rsidR="00AA4565" w:rsidRDefault="004020D3" w:rsidP="004020D3">
      <w:pPr>
        <w:ind w:firstLine="709"/>
        <w:jc w:val="both"/>
      </w:pPr>
      <w:r>
        <w:t xml:space="preserve">- возрастная </w:t>
      </w:r>
      <w:r w:rsidR="00915EB7">
        <w:t>группа</w:t>
      </w:r>
      <w:r>
        <w:t xml:space="preserve">: </w:t>
      </w:r>
      <w:r w:rsidR="00AA4565" w:rsidRPr="00A3616D">
        <w:rPr>
          <w:b/>
        </w:rPr>
        <w:t>младшая</w:t>
      </w:r>
      <w:r w:rsidR="00AA4565">
        <w:t xml:space="preserve"> (</w:t>
      </w:r>
      <w:r w:rsidR="008E75F3">
        <w:t>7</w:t>
      </w:r>
      <w:r w:rsidR="00AA4565">
        <w:t xml:space="preserve"> </w:t>
      </w:r>
      <w:r>
        <w:t>–</w:t>
      </w:r>
      <w:r w:rsidR="00AA4565">
        <w:t xml:space="preserve"> 11</w:t>
      </w:r>
      <w:r>
        <w:t xml:space="preserve"> лет</w:t>
      </w:r>
      <w:r w:rsidR="00AA4565">
        <w:t xml:space="preserve">), </w:t>
      </w:r>
      <w:r w:rsidR="00AA4565" w:rsidRPr="00A3616D">
        <w:rPr>
          <w:b/>
        </w:rPr>
        <w:t>средняя</w:t>
      </w:r>
      <w:r w:rsidR="00AA4565">
        <w:t xml:space="preserve"> (12 </w:t>
      </w:r>
      <w:r>
        <w:t>–</w:t>
      </w:r>
      <w:r w:rsidR="00AA4565">
        <w:t xml:space="preserve"> 1</w:t>
      </w:r>
      <w:r w:rsidR="00180260">
        <w:t>5</w:t>
      </w:r>
      <w:r>
        <w:t xml:space="preserve"> лет</w:t>
      </w:r>
      <w:r w:rsidR="00AA4565">
        <w:t>)</w:t>
      </w:r>
      <w:r w:rsidR="00915EB7">
        <w:t>,</w:t>
      </w:r>
      <w:r w:rsidR="00AA4565">
        <w:t xml:space="preserve">  </w:t>
      </w:r>
      <w:r w:rsidR="00AA4565" w:rsidRPr="00A3616D">
        <w:rPr>
          <w:b/>
        </w:rPr>
        <w:t>старшая</w:t>
      </w:r>
      <w:r w:rsidR="00AA4565">
        <w:t xml:space="preserve"> (1</w:t>
      </w:r>
      <w:r>
        <w:t>6</w:t>
      </w:r>
      <w:r w:rsidR="00AA4565">
        <w:t xml:space="preserve"> </w:t>
      </w:r>
      <w:r>
        <w:t>–</w:t>
      </w:r>
      <w:r w:rsidR="00AA4565">
        <w:t xml:space="preserve"> </w:t>
      </w:r>
      <w:r>
        <w:t>19 лет</w:t>
      </w:r>
      <w:r w:rsidR="00AA4565">
        <w:t>)</w:t>
      </w:r>
      <w:r w:rsidR="00075B7A">
        <w:t xml:space="preserve"> </w:t>
      </w:r>
      <w:r w:rsidR="00180260">
        <w:t>либо</w:t>
      </w:r>
      <w:r w:rsidR="00AA4565">
        <w:t xml:space="preserve"> </w:t>
      </w:r>
      <w:r w:rsidR="00AA4565" w:rsidRPr="00A3616D">
        <w:rPr>
          <w:b/>
        </w:rPr>
        <w:t>смешанная</w:t>
      </w:r>
      <w:r w:rsidR="008E75F3">
        <w:t xml:space="preserve"> </w:t>
      </w:r>
      <w:r w:rsidR="00180260">
        <w:t>(</w:t>
      </w:r>
      <w:r w:rsidR="008E75F3">
        <w:t xml:space="preserve">с указанием </w:t>
      </w:r>
      <w:r w:rsidR="00180260">
        <w:t>включенных</w:t>
      </w:r>
      <w:r w:rsidR="008E75F3">
        <w:t xml:space="preserve"> групп</w:t>
      </w:r>
      <w:r>
        <w:t>).</w:t>
      </w:r>
    </w:p>
    <w:p w:rsidR="003B67B9" w:rsidRDefault="003B67B9" w:rsidP="00AA4565">
      <w:pPr>
        <w:ind w:firstLine="708"/>
        <w:jc w:val="both"/>
      </w:pPr>
      <w:r>
        <w:t>- названия песен</w:t>
      </w:r>
      <w:r w:rsidR="00A3616D">
        <w:t>,</w:t>
      </w:r>
      <w:r>
        <w:t xml:space="preserve"> </w:t>
      </w:r>
      <w:r w:rsidR="00E73750">
        <w:t>предлагаемых к исполнению</w:t>
      </w:r>
      <w:r w:rsidR="00C27341">
        <w:t>,</w:t>
      </w:r>
      <w:r w:rsidR="00E73750">
        <w:t xml:space="preserve"> </w:t>
      </w:r>
      <w:r w:rsidR="00A3616D">
        <w:t xml:space="preserve">с указанием </w:t>
      </w:r>
      <w:r w:rsidR="000963E7">
        <w:t>фамили</w:t>
      </w:r>
      <w:r w:rsidR="00A3616D">
        <w:t>й</w:t>
      </w:r>
      <w:r w:rsidR="000963E7">
        <w:t xml:space="preserve"> и полны</w:t>
      </w:r>
      <w:r w:rsidR="00A3616D">
        <w:t>х</w:t>
      </w:r>
      <w:r w:rsidR="000963E7">
        <w:t xml:space="preserve"> </w:t>
      </w:r>
      <w:r>
        <w:t>имен</w:t>
      </w:r>
      <w:r w:rsidR="00C27341">
        <w:t xml:space="preserve"> </w:t>
      </w:r>
      <w:r>
        <w:t>их авторов</w:t>
      </w:r>
      <w:r w:rsidR="0088191C">
        <w:t>;</w:t>
      </w:r>
    </w:p>
    <w:p w:rsidR="00AA4565" w:rsidRDefault="00AA4565" w:rsidP="00AA4565">
      <w:pPr>
        <w:ind w:firstLine="709"/>
        <w:jc w:val="both"/>
      </w:pPr>
      <w:r>
        <w:t>- краткие сведения о кандидате: ФИО (полностью)</w:t>
      </w:r>
      <w:r w:rsidR="00A3616D">
        <w:t>;</w:t>
      </w:r>
      <w:r>
        <w:t xml:space="preserve"> </w:t>
      </w:r>
      <w:r w:rsidR="0088191C">
        <w:t>дата рождения</w:t>
      </w:r>
      <w:r w:rsidR="00180260">
        <w:t xml:space="preserve"> (в формате д.м.г.)</w:t>
      </w:r>
      <w:r w:rsidR="00A3616D">
        <w:t>;</w:t>
      </w:r>
      <w:r>
        <w:t xml:space="preserve"> наименование учреждения образования (школьного, среднего специального, высшего</w:t>
      </w:r>
      <w:r w:rsidR="00A3616D">
        <w:t xml:space="preserve"> и т. д.,</w:t>
      </w:r>
      <w:r>
        <w:t xml:space="preserve"> с указанием класса или курса)</w:t>
      </w:r>
      <w:r w:rsidR="00A3616D">
        <w:t>;</w:t>
      </w:r>
      <w:r>
        <w:t xml:space="preserve"> форма занятия а</w:t>
      </w:r>
      <w:r w:rsidR="001C660C">
        <w:t>вторской песней (индивидуальная или</w:t>
      </w:r>
      <w:r>
        <w:t xml:space="preserve"> групповая)</w:t>
      </w:r>
      <w:r w:rsidR="00A3616D">
        <w:t>;</w:t>
      </w:r>
      <w:r>
        <w:t xml:space="preserve"> </w:t>
      </w:r>
      <w:r w:rsidR="006F393B">
        <w:t xml:space="preserve">название творческого коллектива и </w:t>
      </w:r>
      <w:r>
        <w:t>наименование учреждения дополнительного образования</w:t>
      </w:r>
      <w:r w:rsidR="00180260">
        <w:t xml:space="preserve"> или иного</w:t>
      </w:r>
      <w:r w:rsidR="001C660C">
        <w:t xml:space="preserve"> юридического лица</w:t>
      </w:r>
      <w:r w:rsidR="00180260">
        <w:t xml:space="preserve">, где </w:t>
      </w:r>
      <w:r w:rsidR="00C27341">
        <w:t xml:space="preserve">кандидат </w:t>
      </w:r>
      <w:r w:rsidR="00180260">
        <w:t>занимается авторской песней</w:t>
      </w:r>
      <w:r>
        <w:t xml:space="preserve"> (если имеется)</w:t>
      </w:r>
      <w:r w:rsidR="00A3616D">
        <w:t>;</w:t>
      </w:r>
      <w:r w:rsidR="006F393B">
        <w:t xml:space="preserve"> </w:t>
      </w:r>
      <w:r>
        <w:t xml:space="preserve">участие в </w:t>
      </w:r>
      <w:r w:rsidR="00A34D30">
        <w:t xml:space="preserve">предшествующих </w:t>
      </w:r>
      <w:r>
        <w:t>фестивалях и конкурсах</w:t>
      </w:r>
      <w:r w:rsidR="00A34D30">
        <w:t>;</w:t>
      </w:r>
      <w:r>
        <w:t xml:space="preserve"> иные сведения </w:t>
      </w:r>
      <w:r w:rsidR="00A34D30">
        <w:t>(</w:t>
      </w:r>
      <w:r>
        <w:t>по желанию</w:t>
      </w:r>
      <w:r w:rsidR="00A34D30">
        <w:t>)</w:t>
      </w:r>
      <w:r>
        <w:t>;</w:t>
      </w:r>
    </w:p>
    <w:p w:rsidR="00AA4565" w:rsidRDefault="00AA4565" w:rsidP="00AA4565">
      <w:pPr>
        <w:ind w:firstLine="709"/>
        <w:jc w:val="both"/>
      </w:pPr>
      <w:r>
        <w:t>-   сведения о педагоге, подготовившем кандидата: ФИО (полностью)</w:t>
      </w:r>
      <w:r w:rsidR="00A3616D">
        <w:t>;</w:t>
      </w:r>
      <w:r>
        <w:t xml:space="preserve"> квалификация</w:t>
      </w:r>
      <w:r w:rsidR="00A3616D">
        <w:t xml:space="preserve"> и</w:t>
      </w:r>
      <w:r>
        <w:t xml:space="preserve"> педагогический стаж</w:t>
      </w:r>
      <w:r w:rsidR="00A3616D">
        <w:t>;</w:t>
      </w:r>
      <w:r>
        <w:t xml:space="preserve"> является</w:t>
      </w:r>
      <w:r w:rsidR="003B1513">
        <w:t xml:space="preserve"> </w:t>
      </w:r>
      <w:r>
        <w:t>автором или исполнителем песен</w:t>
      </w:r>
      <w:r w:rsidR="00A3616D">
        <w:t>;</w:t>
      </w:r>
      <w:r>
        <w:t xml:space="preserve"> участие в фестивалях и конкурсах</w:t>
      </w:r>
      <w:r w:rsidR="00A3616D">
        <w:t>;</w:t>
      </w:r>
      <w:r>
        <w:t xml:space="preserve"> прочие сведения </w:t>
      </w:r>
      <w:r w:rsidR="00A34D30">
        <w:t>(</w:t>
      </w:r>
      <w:r>
        <w:t>по желанию</w:t>
      </w:r>
      <w:r w:rsidR="00A34D30">
        <w:t>)</w:t>
      </w:r>
      <w:r>
        <w:t>;</w:t>
      </w:r>
    </w:p>
    <w:p w:rsidR="003B67B9" w:rsidRDefault="003B67B9" w:rsidP="003B67B9">
      <w:pPr>
        <w:ind w:firstLine="709"/>
        <w:jc w:val="both"/>
      </w:pPr>
      <w:r w:rsidRPr="006F393B">
        <w:t xml:space="preserve">- </w:t>
      </w:r>
      <w:r w:rsidR="00AA4565" w:rsidRPr="006F393B">
        <w:t xml:space="preserve">треки </w:t>
      </w:r>
      <w:r w:rsidR="00075B7A" w:rsidRPr="006F393B">
        <w:t>песен</w:t>
      </w:r>
      <w:r w:rsidR="008E0B12">
        <w:t>,</w:t>
      </w:r>
      <w:r w:rsidR="006F393B" w:rsidRPr="006F393B">
        <w:t xml:space="preserve"> </w:t>
      </w:r>
      <w:r w:rsidR="008E0B12" w:rsidRPr="006F393B">
        <w:t xml:space="preserve">предлагаемых к исполнению в </w:t>
      </w:r>
      <w:r w:rsidR="00D16BC1">
        <w:t>Представительских</w:t>
      </w:r>
      <w:r w:rsidR="008E0B12" w:rsidRPr="006F393B">
        <w:t xml:space="preserve"> гала-концерт</w:t>
      </w:r>
      <w:r w:rsidR="008E0B12">
        <w:t>ах</w:t>
      </w:r>
      <w:r w:rsidR="008E0B12" w:rsidRPr="006F393B">
        <w:t xml:space="preserve"> </w:t>
      </w:r>
      <w:r w:rsidR="006F393B" w:rsidRPr="006F393B">
        <w:t>с качеством</w:t>
      </w:r>
      <w:r w:rsidR="006F393B">
        <w:t xml:space="preserve"> записи</w:t>
      </w:r>
      <w:r w:rsidR="006F393B" w:rsidRPr="006F393B">
        <w:t>, удовлетворяющим проведени</w:t>
      </w:r>
      <w:r w:rsidR="008E0B12">
        <w:t>ю</w:t>
      </w:r>
      <w:r w:rsidR="006F393B" w:rsidRPr="006F393B">
        <w:t xml:space="preserve"> экспертизы:</w:t>
      </w:r>
      <w:r w:rsidR="00075B7A" w:rsidRPr="006F393B">
        <w:t xml:space="preserve"> </w:t>
      </w:r>
      <w:r w:rsidR="006F393B" w:rsidRPr="00E73750">
        <w:t>не менее тр</w:t>
      </w:r>
      <w:r w:rsidR="000963E7">
        <w:t>е</w:t>
      </w:r>
      <w:r w:rsidR="006F393B" w:rsidRPr="00E73750">
        <w:t>х</w:t>
      </w:r>
      <w:r w:rsidR="006F393B" w:rsidRPr="006F393B">
        <w:rPr>
          <w:b/>
        </w:rPr>
        <w:t xml:space="preserve"> </w:t>
      </w:r>
      <w:r w:rsidR="0088191C" w:rsidRPr="006F393B">
        <w:t>для номинации</w:t>
      </w:r>
      <w:r w:rsidR="0088191C" w:rsidRPr="006F393B">
        <w:rPr>
          <w:b/>
        </w:rPr>
        <w:t xml:space="preserve"> </w:t>
      </w:r>
      <w:r w:rsidR="0088191C" w:rsidRPr="006F393B">
        <w:t>«исполнитель»</w:t>
      </w:r>
      <w:r w:rsidR="000963E7">
        <w:t>;</w:t>
      </w:r>
      <w:r w:rsidR="006F393B" w:rsidRPr="006F393B">
        <w:t xml:space="preserve"> не менее одной </w:t>
      </w:r>
      <w:r w:rsidR="00AA4565" w:rsidRPr="006F393B">
        <w:t xml:space="preserve"> </w:t>
      </w:r>
      <w:r w:rsidR="006F393B" w:rsidRPr="006F393B">
        <w:t>для номинации «автор» (формат</w:t>
      </w:r>
      <w:r w:rsidR="00D16BC1">
        <w:t xml:space="preserve"> – </w:t>
      </w:r>
      <w:r w:rsidR="008A712C">
        <w:rPr>
          <w:b/>
        </w:rPr>
        <w:t>строго</w:t>
      </w:r>
      <w:r w:rsidR="006F393B" w:rsidRPr="008A712C">
        <w:rPr>
          <w:b/>
        </w:rPr>
        <w:t xml:space="preserve"> </w:t>
      </w:r>
      <w:r w:rsidR="006F393B" w:rsidRPr="008A712C">
        <w:rPr>
          <w:b/>
          <w:lang w:val="en-US"/>
        </w:rPr>
        <w:t>MP</w:t>
      </w:r>
      <w:r w:rsidR="006F393B" w:rsidRPr="008A712C">
        <w:rPr>
          <w:b/>
        </w:rPr>
        <w:t>3</w:t>
      </w:r>
      <w:r w:rsidR="006F393B" w:rsidRPr="006F393B">
        <w:t>, битрейт</w:t>
      </w:r>
      <w:r w:rsidR="00D16BC1">
        <w:t xml:space="preserve"> – </w:t>
      </w:r>
      <w:r w:rsidR="006F393B" w:rsidRPr="008A712C">
        <w:rPr>
          <w:b/>
        </w:rPr>
        <w:t xml:space="preserve">не менее 128 </w:t>
      </w:r>
      <w:r w:rsidR="006F393B" w:rsidRPr="008A712C">
        <w:rPr>
          <w:b/>
          <w:lang w:val="en-US"/>
        </w:rPr>
        <w:t>kbps</w:t>
      </w:r>
      <w:r w:rsidR="006F393B" w:rsidRPr="006F393B">
        <w:t>)</w:t>
      </w:r>
      <w:r w:rsidR="0088191C" w:rsidRPr="006F393B">
        <w:t>;</w:t>
      </w:r>
      <w:r w:rsidRPr="003B67B9">
        <w:t xml:space="preserve"> </w:t>
      </w:r>
    </w:p>
    <w:p w:rsidR="003B67B9" w:rsidRPr="003B67B9" w:rsidRDefault="003B67B9" w:rsidP="003B67B9">
      <w:pPr>
        <w:ind w:firstLine="709"/>
        <w:jc w:val="both"/>
      </w:pPr>
      <w:r>
        <w:t>- тексты песен, предлагаемых к исполнению (формат</w:t>
      </w:r>
      <w:r w:rsidR="00D16BC1">
        <w:t xml:space="preserve"> – </w:t>
      </w:r>
      <w:r>
        <w:t xml:space="preserve">Word, </w:t>
      </w:r>
      <w:r w:rsidR="0088191C">
        <w:rPr>
          <w:lang w:val="en-US"/>
        </w:rPr>
        <w:t>Times</w:t>
      </w:r>
      <w:r w:rsidR="0088191C" w:rsidRPr="0009407E">
        <w:t xml:space="preserve"> </w:t>
      </w:r>
      <w:r w:rsidR="0088191C">
        <w:rPr>
          <w:lang w:val="en-US"/>
        </w:rPr>
        <w:t>New</w:t>
      </w:r>
      <w:r w:rsidR="0088191C" w:rsidRPr="0009407E">
        <w:t xml:space="preserve"> </w:t>
      </w:r>
      <w:r w:rsidR="0088191C">
        <w:rPr>
          <w:lang w:val="en-US"/>
        </w:rPr>
        <w:t>Roman</w:t>
      </w:r>
      <w:r w:rsidR="0088191C">
        <w:t xml:space="preserve">, 12, </w:t>
      </w:r>
      <w:r w:rsidRPr="008A712C">
        <w:rPr>
          <w:b/>
        </w:rPr>
        <w:t xml:space="preserve">каждая </w:t>
      </w:r>
      <w:r w:rsidR="008A712C" w:rsidRPr="008A712C">
        <w:rPr>
          <w:b/>
        </w:rPr>
        <w:t xml:space="preserve">песня </w:t>
      </w:r>
      <w:r w:rsidRPr="008A712C">
        <w:rPr>
          <w:b/>
        </w:rPr>
        <w:t>на отдельном файле</w:t>
      </w:r>
      <w:r>
        <w:t>);</w:t>
      </w:r>
    </w:p>
    <w:p w:rsidR="001022DA" w:rsidRDefault="00AA4565" w:rsidP="00AA4565">
      <w:pPr>
        <w:ind w:firstLine="709"/>
        <w:jc w:val="both"/>
      </w:pPr>
      <w:r>
        <w:t>- фотографии кандидата (не более тр</w:t>
      </w:r>
      <w:r w:rsidR="006F393B">
        <w:t>е</w:t>
      </w:r>
      <w:r>
        <w:t>х) в сценическом</w:t>
      </w:r>
      <w:r w:rsidR="001022DA">
        <w:t>, а не бытовом</w:t>
      </w:r>
      <w:r>
        <w:t xml:space="preserve"> </w:t>
      </w:r>
      <w:r w:rsidR="006F09B8">
        <w:t>варианте</w:t>
      </w:r>
      <w:r w:rsidR="001022DA">
        <w:t xml:space="preserve"> </w:t>
      </w:r>
      <w:r>
        <w:t>(формат</w:t>
      </w:r>
      <w:r w:rsidR="00D16BC1">
        <w:t xml:space="preserve"> </w:t>
      </w:r>
      <w:r w:rsidR="00D16BC1" w:rsidRPr="00D16BC1">
        <w:t>–</w:t>
      </w:r>
      <w:r>
        <w:t xml:space="preserve"> </w:t>
      </w:r>
      <w:r w:rsidR="00A34D30" w:rsidRPr="008A712C">
        <w:rPr>
          <w:b/>
          <w:lang w:val="en-US"/>
        </w:rPr>
        <w:t>Jpeg</w:t>
      </w:r>
      <w:r>
        <w:t xml:space="preserve">, цветной, </w:t>
      </w:r>
      <w:r w:rsidRPr="006F393B">
        <w:t>размер</w:t>
      </w:r>
      <w:r w:rsidR="00C10F4E" w:rsidRPr="001022DA">
        <w:rPr>
          <w:b/>
        </w:rPr>
        <w:t xml:space="preserve"> </w:t>
      </w:r>
      <w:r w:rsidR="00C10F4E" w:rsidRPr="00D16BC1">
        <w:t>–</w:t>
      </w:r>
      <w:r w:rsidR="00C10F4E">
        <w:t xml:space="preserve"> </w:t>
      </w:r>
      <w:r w:rsidRPr="008A712C">
        <w:rPr>
          <w:b/>
        </w:rPr>
        <w:t xml:space="preserve">не менее </w:t>
      </w:r>
      <w:r w:rsidRPr="00D16BC1">
        <w:rPr>
          <w:b/>
        </w:rPr>
        <w:t>1600х1200</w:t>
      </w:r>
      <w:r>
        <w:t>);</w:t>
      </w:r>
      <w:r>
        <w:tab/>
      </w:r>
      <w:r>
        <w:tab/>
      </w:r>
    </w:p>
    <w:p w:rsidR="00AA4565" w:rsidRDefault="00AA4565" w:rsidP="00AA4565">
      <w:pPr>
        <w:ind w:firstLine="709"/>
        <w:jc w:val="both"/>
      </w:pPr>
      <w:r>
        <w:t xml:space="preserve">- контактные данные </w:t>
      </w:r>
      <w:r w:rsidRPr="00E73750">
        <w:t>кандидата и педагога</w:t>
      </w:r>
      <w:r>
        <w:t xml:space="preserve">: почтовые и электронные адреса, номера телефонов  (стационарные и мобильные), </w:t>
      </w:r>
      <w:r w:rsidR="008E0B12">
        <w:rPr>
          <w:lang w:val="en-US"/>
        </w:rPr>
        <w:t>s</w:t>
      </w:r>
      <w:r>
        <w:rPr>
          <w:lang w:val="en-US"/>
        </w:rPr>
        <w:t>kype</w:t>
      </w:r>
      <w:r w:rsidR="00A3616D">
        <w:t xml:space="preserve"> или W</w:t>
      </w:r>
      <w:r w:rsidR="008F45A6">
        <w:rPr>
          <w:lang w:val="en-US"/>
        </w:rPr>
        <w:t>h</w:t>
      </w:r>
      <w:r w:rsidR="00A3616D">
        <w:t>atsApp</w:t>
      </w:r>
      <w:r>
        <w:t xml:space="preserve"> (желательно).</w:t>
      </w:r>
    </w:p>
    <w:p w:rsidR="00AA4565" w:rsidRDefault="00AA4565" w:rsidP="00AA4565">
      <w:pPr>
        <w:ind w:firstLine="709"/>
        <w:jc w:val="both"/>
      </w:pPr>
      <w:r>
        <w:t xml:space="preserve">Текстовая часть заявки </w:t>
      </w:r>
      <w:r w:rsidR="004D0385">
        <w:t>заполняе</w:t>
      </w:r>
      <w:r>
        <w:t xml:space="preserve">тся </w:t>
      </w:r>
      <w:r w:rsidR="006474BA">
        <w:t xml:space="preserve">в формате </w:t>
      </w:r>
      <w:r w:rsidR="006474BA">
        <w:rPr>
          <w:lang w:val="en-US"/>
        </w:rPr>
        <w:t>Word</w:t>
      </w:r>
      <w:r w:rsidR="006474BA">
        <w:t xml:space="preserve"> </w:t>
      </w:r>
      <w:r>
        <w:t>на бланке</w:t>
      </w:r>
      <w:r w:rsidR="006474BA">
        <w:t>,</w:t>
      </w:r>
      <w:r w:rsidR="000963E7">
        <w:t xml:space="preserve"> </w:t>
      </w:r>
      <w:r w:rsidR="006474BA">
        <w:t>приведенном на сайте конкретного ФЦ в разделе «Официальные документы фестиваля»</w:t>
      </w:r>
      <w:r>
        <w:t xml:space="preserve">. </w:t>
      </w:r>
    </w:p>
    <w:p w:rsidR="00AA4565" w:rsidRDefault="001022DA" w:rsidP="002B6E3A">
      <w:pPr>
        <w:spacing w:before="120"/>
        <w:ind w:firstLine="709"/>
        <w:jc w:val="both"/>
      </w:pPr>
      <w:r w:rsidRPr="00E73750">
        <w:rPr>
          <w:b/>
        </w:rPr>
        <w:lastRenderedPageBreak/>
        <w:t>Внимание!</w:t>
      </w:r>
      <w:r w:rsidRPr="00E73750">
        <w:t xml:space="preserve"> </w:t>
      </w:r>
      <w:r w:rsidR="00AA4565" w:rsidRPr="00E73750">
        <w:t>Треки песен должны быть записаны</w:t>
      </w:r>
      <w:r w:rsidR="004D0385" w:rsidRPr="00E73750">
        <w:t xml:space="preserve"> </w:t>
      </w:r>
      <w:r w:rsidR="0088191C" w:rsidRPr="00E73750">
        <w:t xml:space="preserve">без технологии сведения, </w:t>
      </w:r>
      <w:r w:rsidR="00783B40" w:rsidRPr="00E73750">
        <w:t>а фотографии представлены</w:t>
      </w:r>
      <w:r w:rsidR="00AA4565" w:rsidRPr="00E73750">
        <w:t xml:space="preserve"> </w:t>
      </w:r>
      <w:r w:rsidR="008E0B12" w:rsidRPr="008E0B12">
        <w:rPr>
          <w:b/>
        </w:rPr>
        <w:t>именно</w:t>
      </w:r>
      <w:r w:rsidR="00AA4565" w:rsidRPr="008E0B12">
        <w:rPr>
          <w:b/>
        </w:rPr>
        <w:t xml:space="preserve"> с тем</w:t>
      </w:r>
      <w:r w:rsidR="00972B6C" w:rsidRPr="008E0B12">
        <w:rPr>
          <w:b/>
        </w:rPr>
        <w:t xml:space="preserve"> составом номера</w:t>
      </w:r>
      <w:r w:rsidR="00AA4565" w:rsidRPr="00E73750">
        <w:t>, который заявле</w:t>
      </w:r>
      <w:r w:rsidR="008A712C">
        <w:t>н</w:t>
      </w:r>
      <w:r w:rsidR="00AA4565" w:rsidRPr="00E73750">
        <w:t xml:space="preserve"> на участие в Фестивал</w:t>
      </w:r>
      <w:r w:rsidR="0088191C" w:rsidRPr="00E73750">
        <w:t>е</w:t>
      </w:r>
      <w:r w:rsidR="00AA4565" w:rsidRPr="00E73750">
        <w:t>, включая аккомпан</w:t>
      </w:r>
      <w:r w:rsidR="004D0385" w:rsidRPr="00E73750">
        <w:t>иаторов</w:t>
      </w:r>
      <w:r w:rsidR="00AA4565" w:rsidRPr="00E73750">
        <w:t>.</w:t>
      </w:r>
    </w:p>
    <w:p w:rsidR="00841758" w:rsidRDefault="00841758" w:rsidP="00BB4FB1">
      <w:pPr>
        <w:ind w:firstLine="709"/>
        <w:jc w:val="both"/>
        <w:rPr>
          <w:b/>
        </w:rPr>
      </w:pPr>
      <w:r w:rsidRPr="00841758">
        <w:rPr>
          <w:b/>
        </w:rPr>
        <w:t xml:space="preserve">В связи с посвящением Фестиваля </w:t>
      </w:r>
      <w:r w:rsidR="000963E7">
        <w:rPr>
          <w:b/>
        </w:rPr>
        <w:t>75</w:t>
      </w:r>
      <w:r w:rsidRPr="00841758">
        <w:rPr>
          <w:b/>
        </w:rPr>
        <w:t xml:space="preserve">-летию </w:t>
      </w:r>
      <w:r w:rsidR="008F45A6" w:rsidRPr="008F45A6">
        <w:rPr>
          <w:b/>
        </w:rPr>
        <w:t xml:space="preserve">Победы в Великой Отечественной </w:t>
      </w:r>
      <w:r w:rsidR="008F45A6">
        <w:rPr>
          <w:b/>
        </w:rPr>
        <w:t>войне</w:t>
      </w:r>
      <w:r w:rsidRPr="00841758">
        <w:rPr>
          <w:b/>
        </w:rPr>
        <w:t xml:space="preserve"> приветствуется, если одна из песен в номинации «исполнитель» будет </w:t>
      </w:r>
      <w:r w:rsidR="000963E7">
        <w:rPr>
          <w:b/>
        </w:rPr>
        <w:t>отражать</w:t>
      </w:r>
      <w:r w:rsidRPr="00841758">
        <w:rPr>
          <w:b/>
        </w:rPr>
        <w:t xml:space="preserve"> </w:t>
      </w:r>
      <w:r w:rsidR="000963E7">
        <w:rPr>
          <w:b/>
        </w:rPr>
        <w:t>военно-патриотическую тематику</w:t>
      </w:r>
      <w:r w:rsidRPr="00841758">
        <w:rPr>
          <w:b/>
        </w:rPr>
        <w:t xml:space="preserve">. </w:t>
      </w:r>
    </w:p>
    <w:p w:rsidR="00BB4FB1" w:rsidRDefault="004D0385" w:rsidP="002B6E3A">
      <w:pPr>
        <w:spacing w:before="120"/>
        <w:ind w:firstLine="709"/>
        <w:jc w:val="both"/>
      </w:pPr>
      <w:r>
        <w:t>5.</w:t>
      </w:r>
      <w:r w:rsidR="006F2E1C">
        <w:t>8</w:t>
      </w:r>
      <w:r>
        <w:t xml:space="preserve">. </w:t>
      </w:r>
      <w:r w:rsidR="00AA4565">
        <w:t xml:space="preserve">Заявка, включающая текстовую часть, треки песен и фотографии, направляется комплектно электронным письмом (или несколькими письмами) с соответствующими файловыми вложениями по </w:t>
      </w:r>
      <w:r w:rsidR="00AA4565" w:rsidRPr="000963E7">
        <w:t>адресу</w:t>
      </w:r>
      <w:r w:rsidR="00A34D30">
        <w:t xml:space="preserve"> выбранного ФЦ</w:t>
      </w:r>
      <w:r w:rsidR="00AA4565" w:rsidRPr="000963E7">
        <w:t>.</w:t>
      </w:r>
      <w:r w:rsidR="00AA4565" w:rsidRPr="00272016">
        <w:t xml:space="preserve"> </w:t>
      </w:r>
      <w:r w:rsidR="00BB4FB1">
        <w:tab/>
      </w:r>
      <w:r w:rsidR="00AA4565" w:rsidRPr="0088191C">
        <w:t xml:space="preserve">Наименования файлов даются русскими буквами </w:t>
      </w:r>
      <w:r w:rsidR="00BB4FB1">
        <w:t xml:space="preserve">в </w:t>
      </w:r>
      <w:r w:rsidR="00AA4565" w:rsidRPr="0088191C">
        <w:t>следующ</w:t>
      </w:r>
      <w:r w:rsidR="00BB4FB1">
        <w:t>е</w:t>
      </w:r>
      <w:r w:rsidR="00AA4565" w:rsidRPr="0088191C">
        <w:t xml:space="preserve">м </w:t>
      </w:r>
      <w:r w:rsidR="00BB4FB1">
        <w:t>порядке</w:t>
      </w:r>
      <w:r w:rsidR="00AA4565" w:rsidRPr="0088191C">
        <w:t xml:space="preserve">: </w:t>
      </w:r>
    </w:p>
    <w:p w:rsidR="00693D80" w:rsidRDefault="00693D80" w:rsidP="00693D80">
      <w:pPr>
        <w:tabs>
          <w:tab w:val="left" w:pos="993"/>
        </w:tabs>
        <w:ind w:firstLine="709"/>
        <w:jc w:val="both"/>
      </w:pPr>
      <w:r>
        <w:t xml:space="preserve">- </w:t>
      </w:r>
      <w:r w:rsidR="00AA4565" w:rsidRPr="0088191C">
        <w:t xml:space="preserve">для </w:t>
      </w:r>
      <w:r w:rsidR="00BB4FB1">
        <w:t>«</w:t>
      </w:r>
      <w:r w:rsidR="00AA4565" w:rsidRPr="0088191C">
        <w:t>заявки</w:t>
      </w:r>
      <w:r w:rsidR="00BB4FB1">
        <w:t>»</w:t>
      </w:r>
      <w:r w:rsidR="008A712C">
        <w:t xml:space="preserve">: </w:t>
      </w:r>
      <w:r w:rsidR="004D0385">
        <w:t>с</w:t>
      </w:r>
      <w:r w:rsidR="00BB4FB1">
        <w:t>лово</w:t>
      </w:r>
      <w:r w:rsidR="003C119C">
        <w:t xml:space="preserve"> – </w:t>
      </w:r>
      <w:r w:rsidR="00AA4565" w:rsidRPr="0088191C">
        <w:t>Заявка</w:t>
      </w:r>
      <w:r w:rsidR="00BB4FB1">
        <w:t>, далее</w:t>
      </w:r>
      <w:r w:rsidR="004D0385">
        <w:t xml:space="preserve"> – </w:t>
      </w:r>
      <w:r w:rsidR="00BB4FB1">
        <w:t>и</w:t>
      </w:r>
      <w:r w:rsidR="00BB4FB1" w:rsidRPr="0088191C">
        <w:t>мя</w:t>
      </w:r>
      <w:r w:rsidR="00BB4FB1">
        <w:t xml:space="preserve"> и ф</w:t>
      </w:r>
      <w:r w:rsidR="00BB4FB1" w:rsidRPr="0088191C">
        <w:t>амилия</w:t>
      </w:r>
      <w:r w:rsidR="00BB4FB1">
        <w:t xml:space="preserve"> </w:t>
      </w:r>
      <w:r w:rsidR="00AA4565" w:rsidRPr="0088191C">
        <w:t>кандидата</w:t>
      </w:r>
      <w:r w:rsidR="00BB4FB1">
        <w:t>, далее</w:t>
      </w:r>
      <w:r w:rsidR="004D0385">
        <w:t xml:space="preserve"> – м</w:t>
      </w:r>
      <w:r w:rsidR="00AA4565" w:rsidRPr="0088191C">
        <w:t>есто проживания</w:t>
      </w:r>
      <w:r w:rsidR="00BB4FB1">
        <w:t xml:space="preserve">. </w:t>
      </w:r>
      <w:r w:rsidR="000A3586">
        <w:t>П</w:t>
      </w:r>
      <w:r w:rsidR="00BB4FB1">
        <w:t>рим</w:t>
      </w:r>
      <w:r w:rsidR="00AA4565" w:rsidRPr="0088191C">
        <w:t xml:space="preserve">ер: Заявка. </w:t>
      </w:r>
      <w:r w:rsidR="004D0385" w:rsidRPr="0088191C">
        <w:t>А.</w:t>
      </w:r>
      <w:r w:rsidR="00BB4FB1" w:rsidRPr="0088191C">
        <w:t>Иванов</w:t>
      </w:r>
      <w:r w:rsidR="004D0385">
        <w:t xml:space="preserve">. </w:t>
      </w:r>
      <w:r w:rsidR="004D0385" w:rsidRPr="0088191C">
        <w:t>Нижний Новгород</w:t>
      </w:r>
      <w:r w:rsidR="004D0385">
        <w:t>. И</w:t>
      </w:r>
      <w:r w:rsidR="00BB4FB1">
        <w:t>ли</w:t>
      </w:r>
      <w:r w:rsidR="004D0385">
        <w:t>:</w:t>
      </w:r>
      <w:r w:rsidR="00BB4FB1">
        <w:t xml:space="preserve"> </w:t>
      </w:r>
      <w:r w:rsidR="004D0385">
        <w:t xml:space="preserve">Заявка. </w:t>
      </w:r>
      <w:r w:rsidR="00AA4565" w:rsidRPr="0088191C">
        <w:t>А.Иванов и П.Петров</w:t>
      </w:r>
      <w:r w:rsidR="004D0385">
        <w:t>.</w:t>
      </w:r>
      <w:r w:rsidR="00AA4565" w:rsidRPr="0088191C">
        <w:t xml:space="preserve"> </w:t>
      </w:r>
      <w:r w:rsidR="004D0385" w:rsidRPr="0088191C">
        <w:t>пос. Крайний</w:t>
      </w:r>
      <w:r w:rsidR="004D0385">
        <w:t>.</w:t>
      </w:r>
      <w:r w:rsidR="004D0385" w:rsidRPr="0088191C">
        <w:t xml:space="preserve"> </w:t>
      </w:r>
      <w:r w:rsidR="004D0385">
        <w:t>И</w:t>
      </w:r>
      <w:r w:rsidR="00AA4565" w:rsidRPr="0088191C">
        <w:t>ли</w:t>
      </w:r>
      <w:r w:rsidR="004D0385">
        <w:t>:</w:t>
      </w:r>
      <w:r w:rsidR="00AA4565" w:rsidRPr="0088191C">
        <w:t xml:space="preserve"> </w:t>
      </w:r>
      <w:r w:rsidR="004D0385">
        <w:t xml:space="preserve">Заявка. </w:t>
      </w:r>
      <w:r w:rsidR="00AA4565" w:rsidRPr="0088191C">
        <w:t>Ансамбль</w:t>
      </w:r>
      <w:r w:rsidR="00BB4FB1">
        <w:t>.</w:t>
      </w:r>
      <w:r w:rsidR="004D0385">
        <w:t xml:space="preserve"> Ярославль</w:t>
      </w:r>
      <w:r w:rsidR="00AA4565" w:rsidRPr="0088191C">
        <w:t xml:space="preserve">; </w:t>
      </w:r>
    </w:p>
    <w:p w:rsidR="00693D80" w:rsidRDefault="00693D80" w:rsidP="00693D80">
      <w:pPr>
        <w:tabs>
          <w:tab w:val="left" w:pos="993"/>
        </w:tabs>
        <w:ind w:firstLine="709"/>
        <w:jc w:val="both"/>
      </w:pPr>
      <w:r>
        <w:t xml:space="preserve">- </w:t>
      </w:r>
      <w:r w:rsidR="00AA4565" w:rsidRPr="0088191C">
        <w:t>для песни</w:t>
      </w:r>
      <w:r w:rsidR="008A712C">
        <w:t>:</w:t>
      </w:r>
      <w:r w:rsidR="00AA4565" w:rsidRPr="0088191C">
        <w:t xml:space="preserve"> </w:t>
      </w:r>
      <w:r w:rsidR="000A3586">
        <w:t>н</w:t>
      </w:r>
      <w:r w:rsidR="00AA4565" w:rsidRPr="0088191C">
        <w:t>азвание</w:t>
      </w:r>
      <w:r w:rsidR="00BB4FB1">
        <w:t xml:space="preserve"> песни, далее</w:t>
      </w:r>
      <w:r w:rsidR="000A3586">
        <w:t xml:space="preserve"> – </w:t>
      </w:r>
      <w:r w:rsidR="00BB4FB1">
        <w:t>и</w:t>
      </w:r>
      <w:r w:rsidR="00AA4565" w:rsidRPr="0088191C">
        <w:t>мя и фамилия автора или авторов (первым указывается автор музыки</w:t>
      </w:r>
      <w:r w:rsidR="00BB4FB1">
        <w:t>,</w:t>
      </w:r>
      <w:r w:rsidR="004E5B29" w:rsidRPr="0088191C">
        <w:t xml:space="preserve"> </w:t>
      </w:r>
      <w:r w:rsidR="00BB4FB1">
        <w:t>п</w:t>
      </w:r>
      <w:r w:rsidR="004E5B29" w:rsidRPr="0088191C">
        <w:t>осле точки – автор стихов).</w:t>
      </w:r>
      <w:r w:rsidR="00AA4565" w:rsidRPr="0088191C">
        <w:t xml:space="preserve"> </w:t>
      </w:r>
      <w:r w:rsidR="00BB4FB1">
        <w:t>Наприм</w:t>
      </w:r>
      <w:r w:rsidR="00AA4565" w:rsidRPr="0088191C">
        <w:t xml:space="preserve">ер: Рассказ ветерана. Ю.Визбор или В городском саду. В.Берковский. Б.Окуджава; </w:t>
      </w:r>
    </w:p>
    <w:p w:rsidR="00AA4565" w:rsidRDefault="00693D80" w:rsidP="00693D80">
      <w:pPr>
        <w:tabs>
          <w:tab w:val="left" w:pos="993"/>
        </w:tabs>
        <w:spacing w:after="120"/>
        <w:ind w:firstLine="709"/>
        <w:jc w:val="both"/>
      </w:pPr>
      <w:r>
        <w:t xml:space="preserve">- </w:t>
      </w:r>
      <w:r w:rsidR="00AA4565" w:rsidRPr="0088191C">
        <w:t>для фото</w:t>
      </w:r>
      <w:r w:rsidR="000A3586">
        <w:t>: и</w:t>
      </w:r>
      <w:r w:rsidR="000A3586" w:rsidRPr="0088191C">
        <w:t>мя и фамилия кандидата (</w:t>
      </w:r>
      <w:r w:rsidR="000A3586">
        <w:t xml:space="preserve">как в самой </w:t>
      </w:r>
      <w:r w:rsidR="000A3586" w:rsidRPr="0088191C">
        <w:t>Заявке)</w:t>
      </w:r>
      <w:r w:rsidR="000A3586">
        <w:t>, далее – с</w:t>
      </w:r>
      <w:r w:rsidR="00BB4FB1">
        <w:t xml:space="preserve">лово </w:t>
      </w:r>
      <w:r w:rsidR="00AA4565" w:rsidRPr="0088191C">
        <w:t>Фото</w:t>
      </w:r>
      <w:r w:rsidR="00BB4FB1">
        <w:t>, далее</w:t>
      </w:r>
      <w:r w:rsidR="000A3586">
        <w:t xml:space="preserve"> – </w:t>
      </w:r>
      <w:r w:rsidR="00BB4FB1">
        <w:t>цифр</w:t>
      </w:r>
      <w:r w:rsidR="000A3586">
        <w:t>а</w:t>
      </w:r>
      <w:r w:rsidR="00BB4FB1">
        <w:t>:</w:t>
      </w:r>
      <w:r w:rsidR="00AA4565" w:rsidRPr="0088191C">
        <w:t xml:space="preserve"> 1, 2</w:t>
      </w:r>
      <w:r w:rsidR="000A3586">
        <w:t>, 3.</w:t>
      </w:r>
      <w:r w:rsidR="003B1513" w:rsidRPr="0088191C">
        <w:t xml:space="preserve"> Пример: </w:t>
      </w:r>
      <w:r w:rsidR="000A3586">
        <w:t>Н.</w:t>
      </w:r>
      <w:r w:rsidR="000A3586" w:rsidRPr="0088191C">
        <w:t>Петрова</w:t>
      </w:r>
      <w:r w:rsidR="000A3586">
        <w:t>.</w:t>
      </w:r>
      <w:r w:rsidR="000A3586" w:rsidRPr="0088191C">
        <w:t xml:space="preserve"> </w:t>
      </w:r>
      <w:r w:rsidR="003B1513" w:rsidRPr="0088191C">
        <w:t xml:space="preserve">Фото </w:t>
      </w:r>
      <w:r w:rsidR="000A3586">
        <w:t>2</w:t>
      </w:r>
      <w:r w:rsidR="003B1513" w:rsidRPr="0088191C">
        <w:t>.</w:t>
      </w:r>
    </w:p>
    <w:p w:rsidR="005D1E6D" w:rsidRDefault="008F45A6" w:rsidP="00A34D30">
      <w:pPr>
        <w:jc w:val="both"/>
      </w:pPr>
      <w:r>
        <w:rPr>
          <w:b/>
        </w:rPr>
        <w:tab/>
      </w:r>
      <w:r w:rsidRPr="008F45A6">
        <w:rPr>
          <w:b/>
        </w:rPr>
        <w:t>Примечание.</w:t>
      </w:r>
      <w:r>
        <w:rPr>
          <w:b/>
        </w:rPr>
        <w:t xml:space="preserve"> </w:t>
      </w:r>
      <w:r>
        <w:t>По согласованию с ФЦ, в который направляется заявка, допускается заменять звуковые файлы треков песен на соответствующие ссылки аудио- и видео-записей песен в Интернете, удовлетворяющи</w:t>
      </w:r>
      <w:r w:rsidR="005D6AE2">
        <w:t>х</w:t>
      </w:r>
      <w:r>
        <w:t xml:space="preserve"> требованиям по качеству, указанным в п. 5.</w:t>
      </w:r>
      <w:r w:rsidR="006F2E1C">
        <w:t>7</w:t>
      </w:r>
      <w:r>
        <w:t xml:space="preserve"> Положения.</w:t>
      </w:r>
    </w:p>
    <w:p w:rsidR="00AA4565" w:rsidRDefault="00AA4565" w:rsidP="00866955">
      <w:pPr>
        <w:numPr>
          <w:ilvl w:val="0"/>
          <w:numId w:val="2"/>
        </w:numPr>
        <w:spacing w:before="240"/>
        <w:ind w:left="1066" w:hanging="357"/>
        <w:rPr>
          <w:b/>
          <w:bCs/>
        </w:rPr>
      </w:pPr>
      <w:r>
        <w:rPr>
          <w:b/>
          <w:bCs/>
        </w:rPr>
        <w:t>Условия проведения Фестиваля.</w:t>
      </w:r>
    </w:p>
    <w:p w:rsidR="00AA4565" w:rsidRPr="00804E4F" w:rsidRDefault="00AA4565" w:rsidP="00AA4565">
      <w:pPr>
        <w:ind w:firstLine="709"/>
        <w:jc w:val="both"/>
      </w:pPr>
      <w:r>
        <w:t>6.1.</w:t>
      </w:r>
      <w:r w:rsidRPr="00654F5B">
        <w:t xml:space="preserve"> </w:t>
      </w:r>
      <w:r>
        <w:t>Официальная информация о Фестивале</w:t>
      </w:r>
      <w:r w:rsidR="000963E7">
        <w:t xml:space="preserve"> размещается на главной странице портала </w:t>
      </w:r>
      <w:r w:rsidR="000963E7" w:rsidRPr="00664BDE">
        <w:rPr>
          <w:lang w:val="en-US"/>
        </w:rPr>
        <w:t>www</w:t>
      </w:r>
      <w:r w:rsidR="000963E7" w:rsidRPr="00664BDE">
        <w:t>.</w:t>
      </w:r>
      <w:r w:rsidR="000963E7" w:rsidRPr="00664BDE">
        <w:rPr>
          <w:lang w:val="en-US"/>
        </w:rPr>
        <w:t>bards</w:t>
      </w:r>
      <w:r w:rsidR="000963E7" w:rsidRPr="00664BDE">
        <w:t>.</w:t>
      </w:r>
      <w:r w:rsidR="000963E7" w:rsidRPr="00664BDE">
        <w:rPr>
          <w:lang w:val="en-US"/>
        </w:rPr>
        <w:t>ru</w:t>
      </w:r>
      <w:r w:rsidR="005D6AE2">
        <w:t>, а также на</w:t>
      </w:r>
      <w:r>
        <w:t xml:space="preserve"> </w:t>
      </w:r>
      <w:r w:rsidR="005D6AE2">
        <w:t>Центральном сайте фестиваля</w:t>
      </w:r>
      <w:r w:rsidR="00242730">
        <w:t xml:space="preserve"> </w:t>
      </w:r>
      <w:r w:rsidR="00242730" w:rsidRPr="00242730">
        <w:t>http://www.bards.ru/festival.php?id=611&amp;hist=1739</w:t>
      </w:r>
      <w:r w:rsidR="005D6AE2">
        <w:t xml:space="preserve"> и </w:t>
      </w:r>
      <w:r w:rsidR="005D1E6D">
        <w:t>сайтах</w:t>
      </w:r>
      <w:r w:rsidR="005D6AE2">
        <w:t xml:space="preserve"> ФЦ</w:t>
      </w:r>
      <w:r w:rsidR="00A34D30">
        <w:t>, размещенных на этом</w:t>
      </w:r>
      <w:r w:rsidR="001469A5">
        <w:t xml:space="preserve"> же</w:t>
      </w:r>
      <w:r w:rsidR="005D6AE2">
        <w:t xml:space="preserve"> портал</w:t>
      </w:r>
      <w:r w:rsidR="00A34D30">
        <w:t>е</w:t>
      </w:r>
      <w:r w:rsidR="000963E7">
        <w:t>.</w:t>
      </w:r>
      <w:r w:rsidR="00804E4F">
        <w:t xml:space="preserve"> Рекламн</w:t>
      </w:r>
      <w:r w:rsidR="00A34D30">
        <w:t>ая  и информационно</w:t>
      </w:r>
      <w:r w:rsidR="00804E4F">
        <w:t xml:space="preserve">-справочная информация о Фестивале может </w:t>
      </w:r>
      <w:r w:rsidR="00242730">
        <w:t xml:space="preserve">так же </w:t>
      </w:r>
      <w:r w:rsidR="00804E4F">
        <w:t xml:space="preserve">размещаться на сайтах юридических лиц, указанных в разделе </w:t>
      </w:r>
      <w:r w:rsidR="00804E4F" w:rsidRPr="00C2258C">
        <w:t>2 Положения</w:t>
      </w:r>
      <w:r w:rsidR="00F90CC5">
        <w:t xml:space="preserve">, </w:t>
      </w:r>
      <w:r w:rsidR="000D6E03">
        <w:t xml:space="preserve">а также </w:t>
      </w:r>
      <w:r w:rsidR="00F90CC5">
        <w:t xml:space="preserve">на сайтах </w:t>
      </w:r>
      <w:r w:rsidR="000D6E03">
        <w:t xml:space="preserve">других </w:t>
      </w:r>
      <w:r w:rsidR="00F90CC5">
        <w:t xml:space="preserve">юридических и физических лиц, </w:t>
      </w:r>
      <w:r w:rsidR="000963E7">
        <w:t xml:space="preserve">выразивших </w:t>
      </w:r>
      <w:r w:rsidR="00F90CC5">
        <w:t>соглас</w:t>
      </w:r>
      <w:r w:rsidR="000963E7">
        <w:t>ие</w:t>
      </w:r>
      <w:r w:rsidR="00F90CC5">
        <w:t xml:space="preserve"> </w:t>
      </w:r>
      <w:r w:rsidR="00C2258C">
        <w:t>стать</w:t>
      </w:r>
      <w:r w:rsidR="00F90CC5">
        <w:t xml:space="preserve"> партнер</w:t>
      </w:r>
      <w:r w:rsidR="00C2258C">
        <w:t>ами</w:t>
      </w:r>
      <w:r w:rsidR="00F90CC5">
        <w:t xml:space="preserve"> Фестиваля.</w:t>
      </w:r>
      <w:r w:rsidR="00804E4F">
        <w:t xml:space="preserve">  </w:t>
      </w:r>
    </w:p>
    <w:p w:rsidR="00AA4565" w:rsidRPr="00CA27C3" w:rsidRDefault="00AA4565" w:rsidP="00AA4565">
      <w:pPr>
        <w:ind w:firstLine="709"/>
        <w:jc w:val="both"/>
      </w:pPr>
      <w:r w:rsidRPr="00CA27C3">
        <w:t>6.2. Заявк</w:t>
      </w:r>
      <w:r w:rsidR="00F1366B">
        <w:t>и</w:t>
      </w:r>
      <w:r w:rsidRPr="00CA27C3">
        <w:t>, поступивш</w:t>
      </w:r>
      <w:r w:rsidR="00F1366B">
        <w:t>ие</w:t>
      </w:r>
      <w:r w:rsidRPr="00CA27C3">
        <w:t xml:space="preserve"> на участие в </w:t>
      </w:r>
      <w:r w:rsidR="00BE0281">
        <w:t>творческом отборе выбранного ФЦ,</w:t>
      </w:r>
      <w:r w:rsidRPr="00CA27C3">
        <w:t xml:space="preserve"> регистриру</w:t>
      </w:r>
      <w:r w:rsidR="00F1366B">
        <w:t>ю</w:t>
      </w:r>
      <w:r w:rsidRPr="00CA27C3">
        <w:t>тся в Реестре заявок</w:t>
      </w:r>
      <w:r w:rsidR="005D6AE2">
        <w:t xml:space="preserve"> </w:t>
      </w:r>
      <w:r w:rsidR="00A34D30">
        <w:t>этого</w:t>
      </w:r>
      <w:r w:rsidR="005D6AE2">
        <w:t xml:space="preserve"> ФЦ</w:t>
      </w:r>
      <w:r w:rsidRPr="00CA27C3">
        <w:t xml:space="preserve"> и подлеж</w:t>
      </w:r>
      <w:r w:rsidR="00F1366B">
        <w:t>а</w:t>
      </w:r>
      <w:r w:rsidRPr="00CA27C3">
        <w:t xml:space="preserve">т рассмотрению </w:t>
      </w:r>
      <w:r w:rsidR="00A34D30">
        <w:t xml:space="preserve">его </w:t>
      </w:r>
      <w:r w:rsidRPr="00CA27C3">
        <w:t xml:space="preserve">Экспертным советом </w:t>
      </w:r>
      <w:r w:rsidR="004E5B29" w:rsidRPr="00CA27C3">
        <w:t>для</w:t>
      </w:r>
      <w:r w:rsidRPr="00CA27C3">
        <w:t xml:space="preserve"> определения победителей творческого отбора и формирования программ</w:t>
      </w:r>
      <w:r w:rsidR="00C2258C" w:rsidRPr="00CA27C3">
        <w:t>ы</w:t>
      </w:r>
      <w:r w:rsidRPr="00CA27C3">
        <w:t xml:space="preserve"> </w:t>
      </w:r>
      <w:r w:rsidR="00F44D80">
        <w:t>П</w:t>
      </w:r>
      <w:r w:rsidR="00C2258C" w:rsidRPr="00CA27C3">
        <w:t>редставительского</w:t>
      </w:r>
      <w:r w:rsidRPr="00CA27C3">
        <w:t xml:space="preserve"> гала-концерт</w:t>
      </w:r>
      <w:r w:rsidR="00C2258C" w:rsidRPr="00CA27C3">
        <w:t>а ФЦ</w:t>
      </w:r>
      <w:r w:rsidRPr="00CA27C3">
        <w:t>.</w:t>
      </w:r>
    </w:p>
    <w:p w:rsidR="00AA4565" w:rsidRPr="00CA27C3" w:rsidRDefault="00AA4565" w:rsidP="00AA4565">
      <w:pPr>
        <w:ind w:firstLine="709"/>
        <w:jc w:val="both"/>
      </w:pPr>
      <w:r w:rsidRPr="00BE0281">
        <w:t xml:space="preserve">6.3. </w:t>
      </w:r>
      <w:r w:rsidR="001022DA" w:rsidRPr="00BE0281">
        <w:t>Реестр</w:t>
      </w:r>
      <w:r w:rsidR="00C2258C" w:rsidRPr="00BE0281">
        <w:t>ы</w:t>
      </w:r>
      <w:r w:rsidR="001022DA" w:rsidRPr="00BE0281">
        <w:t xml:space="preserve"> заявок</w:t>
      </w:r>
      <w:r w:rsidR="00A5570F" w:rsidRPr="00BE0281">
        <w:t xml:space="preserve"> </w:t>
      </w:r>
      <w:r w:rsidR="00C2258C" w:rsidRPr="00BE0281">
        <w:t xml:space="preserve">ФЦ </w:t>
      </w:r>
      <w:r w:rsidR="00A5570F" w:rsidRPr="00BE0281">
        <w:t>публику</w:t>
      </w:r>
      <w:r w:rsidR="00C2258C" w:rsidRPr="00BE0281">
        <w:t>ю</w:t>
      </w:r>
      <w:r w:rsidR="00A5570F" w:rsidRPr="00BE0281">
        <w:t>тся</w:t>
      </w:r>
      <w:r w:rsidR="004E5B29" w:rsidRPr="00BE0281">
        <w:t xml:space="preserve"> </w:t>
      </w:r>
      <w:r w:rsidR="00460465" w:rsidRPr="00BE0281">
        <w:t>и оперативно обновля</w:t>
      </w:r>
      <w:r w:rsidR="00BE0281" w:rsidRPr="00BE0281">
        <w:t>ю</w:t>
      </w:r>
      <w:r w:rsidR="00460465" w:rsidRPr="00BE0281">
        <w:t xml:space="preserve">тся </w:t>
      </w:r>
      <w:r w:rsidR="00484A97" w:rsidRPr="00BE0281">
        <w:t xml:space="preserve">в открытом доступе </w:t>
      </w:r>
      <w:r w:rsidR="00460465" w:rsidRPr="00BE0281">
        <w:t xml:space="preserve">в </w:t>
      </w:r>
      <w:r w:rsidR="004E5B29" w:rsidRPr="00BE0281">
        <w:t>раздел</w:t>
      </w:r>
      <w:r w:rsidR="001469A5">
        <w:t>ах</w:t>
      </w:r>
      <w:r w:rsidR="004E5B29" w:rsidRPr="00BE0281">
        <w:t xml:space="preserve"> </w:t>
      </w:r>
      <w:r w:rsidR="00460465" w:rsidRPr="00BE0281">
        <w:t>«Официальные документы</w:t>
      </w:r>
      <w:r w:rsidR="006474BA">
        <w:t xml:space="preserve"> фестиваля</w:t>
      </w:r>
      <w:r w:rsidR="00460465" w:rsidRPr="00BE0281">
        <w:t xml:space="preserve">» </w:t>
      </w:r>
      <w:r w:rsidR="005D1E6D">
        <w:t>сайтов</w:t>
      </w:r>
      <w:r w:rsidR="005D6AE2" w:rsidRPr="00BE0281">
        <w:t xml:space="preserve"> ФЦ</w:t>
      </w:r>
      <w:r w:rsidR="00CA27C3" w:rsidRPr="00BE0281">
        <w:t>, указанн</w:t>
      </w:r>
      <w:r w:rsidR="005D6AE2" w:rsidRPr="00BE0281">
        <w:t>ых</w:t>
      </w:r>
      <w:r w:rsidR="00CA27C3" w:rsidRPr="00BE0281">
        <w:t xml:space="preserve"> в п. 6.1 Положения</w:t>
      </w:r>
      <w:r w:rsidR="00484A97" w:rsidRPr="00BE0281">
        <w:t>.</w:t>
      </w:r>
      <w:r w:rsidR="00A5570F" w:rsidRPr="00BE0281">
        <w:t xml:space="preserve"> </w:t>
      </w:r>
      <w:r w:rsidR="00484A97" w:rsidRPr="00BE0281">
        <w:t>Р</w:t>
      </w:r>
      <w:r w:rsidRPr="00BE0281">
        <w:t>ешени</w:t>
      </w:r>
      <w:r w:rsidR="00CA27C3" w:rsidRPr="00BE0281">
        <w:t>я</w:t>
      </w:r>
      <w:r w:rsidRPr="00BE0281">
        <w:t xml:space="preserve"> Экспертн</w:t>
      </w:r>
      <w:r w:rsidR="00CA27C3" w:rsidRPr="00BE0281">
        <w:t>ых</w:t>
      </w:r>
      <w:r w:rsidRPr="00BE0281">
        <w:t xml:space="preserve"> совет</w:t>
      </w:r>
      <w:r w:rsidR="00CA27C3" w:rsidRPr="00BE0281">
        <w:t>ов</w:t>
      </w:r>
      <w:r w:rsidRPr="00BE0281">
        <w:t xml:space="preserve"> о победителях творческого отбора публику</w:t>
      </w:r>
      <w:r w:rsidR="00CA27C3" w:rsidRPr="00BE0281">
        <w:t>ю</w:t>
      </w:r>
      <w:r w:rsidRPr="00BE0281">
        <w:t xml:space="preserve">тся </w:t>
      </w:r>
      <w:r w:rsidR="00484A97" w:rsidRPr="00BE0281">
        <w:t>там же не позднее</w:t>
      </w:r>
      <w:r w:rsidR="00A5570F" w:rsidRPr="00BE0281">
        <w:t xml:space="preserve"> </w:t>
      </w:r>
      <w:r w:rsidR="001469A5">
        <w:t>1</w:t>
      </w:r>
      <w:r w:rsidR="00242730">
        <w:t>0</w:t>
      </w:r>
      <w:r w:rsidR="00A5570F" w:rsidRPr="00BE0281">
        <w:t xml:space="preserve"> </w:t>
      </w:r>
      <w:r w:rsidR="00CA27C3" w:rsidRPr="00BE0281">
        <w:t>октя</w:t>
      </w:r>
      <w:r w:rsidR="00A5570F" w:rsidRPr="00BE0281">
        <w:t>бря 20</w:t>
      </w:r>
      <w:r w:rsidR="00CA27C3" w:rsidRPr="00BE0281">
        <w:t>20</w:t>
      </w:r>
      <w:r w:rsidR="00A5570F" w:rsidRPr="00BE0281">
        <w:t xml:space="preserve"> г.</w:t>
      </w:r>
    </w:p>
    <w:p w:rsidR="00AA4565" w:rsidRDefault="00AA4565" w:rsidP="00AA4565">
      <w:pPr>
        <w:ind w:firstLine="709"/>
        <w:jc w:val="both"/>
      </w:pPr>
      <w:r w:rsidRPr="00CA27C3">
        <w:t xml:space="preserve">6.4. </w:t>
      </w:r>
      <w:r w:rsidR="00F90CC5" w:rsidRPr="00CA27C3">
        <w:t>При проведении</w:t>
      </w:r>
      <w:r w:rsidR="00484A97" w:rsidRPr="00CA27C3">
        <w:t xml:space="preserve"> творческ</w:t>
      </w:r>
      <w:r w:rsidR="00F1366B">
        <w:t>их</w:t>
      </w:r>
      <w:r w:rsidR="00484A97" w:rsidRPr="00CA27C3">
        <w:t xml:space="preserve"> отбор</w:t>
      </w:r>
      <w:r w:rsidR="00F1366B">
        <w:t>ов</w:t>
      </w:r>
      <w:r w:rsidR="00484A97" w:rsidRPr="00CA27C3">
        <w:t xml:space="preserve"> допуска</w:t>
      </w:r>
      <w:r w:rsidR="00F1366B">
        <w:t>е</w:t>
      </w:r>
      <w:r w:rsidR="00484A97" w:rsidRPr="00CA27C3">
        <w:t xml:space="preserve">тся </w:t>
      </w:r>
      <w:r w:rsidR="00383C58">
        <w:t xml:space="preserve">консультативное </w:t>
      </w:r>
      <w:r w:rsidR="00484A97" w:rsidRPr="00CA27C3">
        <w:t>о</w:t>
      </w:r>
      <w:r w:rsidR="00460465" w:rsidRPr="00CA27C3">
        <w:t>бщение</w:t>
      </w:r>
      <w:r w:rsidRPr="00CA27C3">
        <w:t xml:space="preserve"> </w:t>
      </w:r>
      <w:r w:rsidR="00F1366B">
        <w:t xml:space="preserve">их </w:t>
      </w:r>
      <w:r w:rsidR="00BE0281">
        <w:t xml:space="preserve">участников </w:t>
      </w:r>
      <w:r w:rsidRPr="00CA27C3">
        <w:t xml:space="preserve">и их педагогов (наставников) с членами </w:t>
      </w:r>
      <w:r w:rsidR="005D6AE2">
        <w:t>соответствующих</w:t>
      </w:r>
      <w:r w:rsidR="005D6AE2" w:rsidRPr="00CA27C3">
        <w:t xml:space="preserve"> </w:t>
      </w:r>
      <w:r w:rsidRPr="00CA27C3">
        <w:t>Экспертн</w:t>
      </w:r>
      <w:r w:rsidR="005D6AE2">
        <w:t>ых</w:t>
      </w:r>
      <w:r w:rsidRPr="00CA27C3">
        <w:t xml:space="preserve"> совет</w:t>
      </w:r>
      <w:r w:rsidR="005D6AE2">
        <w:t>ов</w:t>
      </w:r>
      <w:r w:rsidRPr="00CA27C3">
        <w:t xml:space="preserve"> </w:t>
      </w:r>
      <w:r w:rsidR="005D6AE2">
        <w:t xml:space="preserve">ФЦ </w:t>
      </w:r>
      <w:r w:rsidRPr="00CA27C3">
        <w:t>в интерактивном режиме с использованием Интернета, электронной почты, телефона и</w:t>
      </w:r>
      <w:r w:rsidR="00460465" w:rsidRPr="00CA27C3">
        <w:t>ли</w:t>
      </w:r>
      <w:r w:rsidRPr="00CA27C3">
        <w:t xml:space="preserve"> </w:t>
      </w:r>
      <w:r w:rsidR="00473452" w:rsidRPr="00CA27C3">
        <w:t>программы</w:t>
      </w:r>
      <w:r w:rsidRPr="00CA27C3">
        <w:t xml:space="preserve"> </w:t>
      </w:r>
      <w:r w:rsidRPr="00CA27C3">
        <w:rPr>
          <w:lang w:val="en-US"/>
        </w:rPr>
        <w:t>Skype</w:t>
      </w:r>
      <w:r w:rsidRPr="00CA27C3">
        <w:t>.</w:t>
      </w:r>
    </w:p>
    <w:p w:rsidR="00C2258C" w:rsidRDefault="00CA27C3" w:rsidP="00C2258C">
      <w:pPr>
        <w:ind w:firstLine="709"/>
        <w:jc w:val="both"/>
      </w:pPr>
      <w:r>
        <w:lastRenderedPageBreak/>
        <w:t>6.5.</w:t>
      </w:r>
      <w:r w:rsidR="00C2258C">
        <w:t xml:space="preserve"> Внесение любых изменений в зарегистрированн</w:t>
      </w:r>
      <w:r w:rsidR="00BE0281">
        <w:t>ую</w:t>
      </w:r>
      <w:r w:rsidR="00C2258C">
        <w:t xml:space="preserve"> заявк</w:t>
      </w:r>
      <w:r w:rsidR="00BE0281">
        <w:t>у</w:t>
      </w:r>
      <w:r w:rsidR="00C2258C">
        <w:t xml:space="preserve"> (</w:t>
      </w:r>
      <w:r w:rsidR="00C2258C" w:rsidRPr="00CA27C3">
        <w:t>п. 6.2</w:t>
      </w:r>
      <w:r w:rsidR="00C2258C">
        <w:t xml:space="preserve"> Положения) производится исключительно повтор</w:t>
      </w:r>
      <w:r w:rsidR="00EE547A">
        <w:t>ной</w:t>
      </w:r>
      <w:r w:rsidR="00C2258C">
        <w:t xml:space="preserve"> </w:t>
      </w:r>
      <w:r w:rsidR="00BE0281">
        <w:t xml:space="preserve">ее </w:t>
      </w:r>
      <w:r w:rsidR="00C2258C">
        <w:t>подач</w:t>
      </w:r>
      <w:r w:rsidR="00EE547A">
        <w:t>ей</w:t>
      </w:r>
      <w:r w:rsidR="00C2258C">
        <w:t xml:space="preserve"> в полном объ</w:t>
      </w:r>
      <w:r w:rsidR="009444CF">
        <w:t>е</w:t>
      </w:r>
      <w:r w:rsidR="00C2258C">
        <w:t>ме, выполненном до окончания срока при</w:t>
      </w:r>
      <w:r w:rsidR="009444CF">
        <w:t>е</w:t>
      </w:r>
      <w:r w:rsidR="00C2258C">
        <w:t xml:space="preserve">ма заявок, указанного в </w:t>
      </w:r>
      <w:r w:rsidR="00C2258C" w:rsidRPr="00EE547A">
        <w:t>п. 5.</w:t>
      </w:r>
      <w:r w:rsidR="006F2E1C">
        <w:t>7</w:t>
      </w:r>
      <w:r w:rsidR="00C2258C">
        <w:t xml:space="preserve"> Положения</w:t>
      </w:r>
      <w:r w:rsidR="00C2258C">
        <w:rPr>
          <w:b/>
        </w:rPr>
        <w:t>.</w:t>
      </w:r>
      <w:r w:rsidR="00C2258C">
        <w:t xml:space="preserve"> Исключение допускается только для случаев</w:t>
      </w:r>
      <w:r w:rsidR="009444CF" w:rsidRPr="009444CF">
        <w:t xml:space="preserve"> </w:t>
      </w:r>
      <w:r w:rsidR="009444CF">
        <w:t>запроса</w:t>
      </w:r>
      <w:r w:rsidR="00C2258C">
        <w:t xml:space="preserve"> дополнительн</w:t>
      </w:r>
      <w:r w:rsidR="009444CF">
        <w:t>ой</w:t>
      </w:r>
      <w:r w:rsidR="00C2258C">
        <w:t xml:space="preserve"> информаци</w:t>
      </w:r>
      <w:r w:rsidR="009444CF">
        <w:t>и</w:t>
      </w:r>
      <w:r w:rsidR="00C2258C">
        <w:t xml:space="preserve"> </w:t>
      </w:r>
      <w:r w:rsidR="00EE547A" w:rsidRPr="00EE547A">
        <w:t>Организационны</w:t>
      </w:r>
      <w:r w:rsidR="00EE547A">
        <w:t>м</w:t>
      </w:r>
      <w:r w:rsidR="00EE547A" w:rsidRPr="00EE547A">
        <w:t xml:space="preserve"> комитет</w:t>
      </w:r>
      <w:r w:rsidR="00EE547A">
        <w:t>ом</w:t>
      </w:r>
      <w:r w:rsidR="00C2258C">
        <w:t xml:space="preserve"> </w:t>
      </w:r>
      <w:r w:rsidR="00EE547A">
        <w:t>ФЦ, получившим заявку,</w:t>
      </w:r>
      <w:r w:rsidR="00C2258C">
        <w:t xml:space="preserve"> или</w:t>
      </w:r>
      <w:r w:rsidR="009444CF">
        <w:t>,</w:t>
      </w:r>
      <w:r w:rsidR="00C2258C">
        <w:t xml:space="preserve"> </w:t>
      </w:r>
      <w:r w:rsidR="00EE547A">
        <w:t>если</w:t>
      </w:r>
      <w:r w:rsidR="00C2258C">
        <w:t xml:space="preserve"> изменения вызваны открывшимися после указанного срока непредвиденными обстоятельствами, которые рассматриваются Организационным комитетом</w:t>
      </w:r>
      <w:r w:rsidR="00EE547A">
        <w:t xml:space="preserve"> ФЦ</w:t>
      </w:r>
      <w:r w:rsidR="00C2258C">
        <w:t xml:space="preserve"> по запросу заявителя, направленному в письменной форме.  </w:t>
      </w:r>
    </w:p>
    <w:p w:rsidR="00C2258C" w:rsidRDefault="00EE547A" w:rsidP="00C2258C">
      <w:pPr>
        <w:ind w:firstLine="709"/>
        <w:jc w:val="both"/>
      </w:pPr>
      <w:r>
        <w:t>6.6</w:t>
      </w:r>
      <w:r w:rsidR="00C2258C">
        <w:t xml:space="preserve">. Заявитель вправе снять с рассмотрения заявку, поданную на участие в </w:t>
      </w:r>
      <w:r w:rsidR="00BE0281" w:rsidRPr="00BE0281">
        <w:t>творческом отборе</w:t>
      </w:r>
      <w:r w:rsidR="00C2258C">
        <w:t xml:space="preserve">, по письменному заявлению, направленному в </w:t>
      </w:r>
      <w:r w:rsidR="00C2258C" w:rsidRPr="00EE547A">
        <w:t xml:space="preserve">Организационный комитет </w:t>
      </w:r>
      <w:r w:rsidR="009444CF">
        <w:t xml:space="preserve">соответствующего </w:t>
      </w:r>
      <w:r w:rsidRPr="00EE547A">
        <w:t>ФЦ</w:t>
      </w:r>
      <w:r w:rsidR="00C2258C" w:rsidRPr="00EE547A">
        <w:t xml:space="preserve"> до окончания срока при</w:t>
      </w:r>
      <w:r w:rsidR="006C13D5">
        <w:t>е</w:t>
      </w:r>
      <w:r w:rsidR="00C2258C" w:rsidRPr="00EE547A">
        <w:t>ма заявок, указанного в п. 5.</w:t>
      </w:r>
      <w:r w:rsidR="006F2E1C">
        <w:t>7</w:t>
      </w:r>
      <w:r w:rsidR="00C2258C">
        <w:rPr>
          <w:b/>
        </w:rPr>
        <w:t xml:space="preserve"> </w:t>
      </w:r>
      <w:r w:rsidR="00C2258C">
        <w:t xml:space="preserve">Положения. После этого срока Заявки могут сниматься Заявителем </w:t>
      </w:r>
      <w:r>
        <w:t xml:space="preserve">только </w:t>
      </w:r>
      <w:r w:rsidR="00C2258C">
        <w:t>в порядке исключения по согласованию с Организационным комитетом</w:t>
      </w:r>
      <w:r>
        <w:t xml:space="preserve"> ФЦ, в который </w:t>
      </w:r>
      <w:r w:rsidR="006C13D5">
        <w:t xml:space="preserve">они </w:t>
      </w:r>
      <w:r>
        <w:t>поступил</w:t>
      </w:r>
      <w:r w:rsidR="006C13D5">
        <w:t>и</w:t>
      </w:r>
      <w:r w:rsidR="00C2258C">
        <w:t xml:space="preserve">. </w:t>
      </w:r>
    </w:p>
    <w:p w:rsidR="00AA4565" w:rsidRDefault="00AA4565" w:rsidP="00AA4565">
      <w:pPr>
        <w:ind w:firstLine="709"/>
        <w:jc w:val="both"/>
      </w:pPr>
      <w:r>
        <w:t>6.</w:t>
      </w:r>
      <w:r w:rsidR="00EE547A">
        <w:t>7</w:t>
      </w:r>
      <w:r>
        <w:t>. Члены Экспертн</w:t>
      </w:r>
      <w:r w:rsidR="00EE547A">
        <w:t>ых</w:t>
      </w:r>
      <w:r>
        <w:t xml:space="preserve"> совет</w:t>
      </w:r>
      <w:r w:rsidR="00EE547A">
        <w:t>ов ФЦ</w:t>
      </w:r>
      <w:r>
        <w:t xml:space="preserve"> при вынесении решени</w:t>
      </w:r>
      <w:r w:rsidR="00EE547A">
        <w:t>й</w:t>
      </w:r>
      <w:r>
        <w:t xml:space="preserve"> о победителях творческого отбора </w:t>
      </w:r>
      <w:r w:rsidR="009539C6">
        <w:t xml:space="preserve">руководствуются в качестве ориентиров </w:t>
      </w:r>
      <w:r>
        <w:t>следующими</w:t>
      </w:r>
      <w:r w:rsidR="00473452">
        <w:t xml:space="preserve"> научно обоснованными</w:t>
      </w:r>
      <w:r>
        <w:t xml:space="preserve"> оценочными критериями</w:t>
      </w:r>
      <w:r w:rsidR="00473452">
        <w:t>, обозначенными исходя из принадлежности авторской песни как культурного феномена к устной песенной культуре и современному синкретическому искусству</w:t>
      </w:r>
      <w:r>
        <w:t>:</w:t>
      </w:r>
    </w:p>
    <w:p w:rsidR="00473452" w:rsidRPr="003A6038" w:rsidRDefault="00473452" w:rsidP="00473452">
      <w:pPr>
        <w:tabs>
          <w:tab w:val="left" w:pos="567"/>
        </w:tabs>
        <w:ind w:firstLine="709"/>
        <w:jc w:val="both"/>
      </w:pPr>
      <w:r>
        <w:t>- э</w:t>
      </w:r>
      <w:r w:rsidRPr="003A6038">
        <w:t>стетическим критерием качества авторской песни</w:t>
      </w:r>
      <w:r w:rsidR="00242730">
        <w:t xml:space="preserve">, считаемым ориентиром, </w:t>
      </w:r>
      <w:r w:rsidRPr="003A6038">
        <w:t>является возможность восприятия е</w:t>
      </w:r>
      <w:r w:rsidR="00BE0281">
        <w:t>е</w:t>
      </w:r>
      <w:r w:rsidRPr="003A6038">
        <w:t xml:space="preserve"> зрителем</w:t>
      </w:r>
      <w:r>
        <w:t xml:space="preserve"> (слушателем)</w:t>
      </w:r>
      <w:r w:rsidRPr="003A6038">
        <w:t xml:space="preserve"> как неразложимого целого, заложенная  создателем </w:t>
      </w:r>
      <w:r>
        <w:t xml:space="preserve">или воспроизводимая исполнителем </w:t>
      </w:r>
      <w:r w:rsidRPr="003A6038">
        <w:t>песни</w:t>
      </w:r>
      <w:r>
        <w:t>;</w:t>
      </w:r>
    </w:p>
    <w:p w:rsidR="00473452" w:rsidRDefault="00473452" w:rsidP="00473452">
      <w:pPr>
        <w:tabs>
          <w:tab w:val="left" w:pos="567"/>
        </w:tabs>
        <w:ind w:firstLine="709"/>
        <w:jc w:val="both"/>
      </w:pPr>
      <w:r>
        <w:t>- э</w:t>
      </w:r>
      <w:r w:rsidRPr="003A6038">
        <w:t>тическим критерием качества авторской песни</w:t>
      </w:r>
      <w:r w:rsidR="00242730">
        <w:t>, считаемым ориентиром,</w:t>
      </w:r>
      <w:r w:rsidRPr="003A6038">
        <w:t xml:space="preserve"> является степень доверия, которое вызывает эта песня </w:t>
      </w:r>
      <w:r w:rsidR="000D6E03">
        <w:t>в</w:t>
      </w:r>
      <w:r w:rsidRPr="003A6038">
        <w:t xml:space="preserve"> диалоге е</w:t>
      </w:r>
      <w:r>
        <w:t>е</w:t>
      </w:r>
      <w:r w:rsidRPr="003A6038">
        <w:t xml:space="preserve"> создателя</w:t>
      </w:r>
      <w:r>
        <w:t xml:space="preserve"> (или исполнителя)</w:t>
      </w:r>
      <w:r w:rsidRPr="003A6038">
        <w:t xml:space="preserve"> со зрителем</w:t>
      </w:r>
      <w:r>
        <w:t xml:space="preserve"> (слушателем);</w:t>
      </w:r>
    </w:p>
    <w:p w:rsidR="00883B1C" w:rsidRDefault="00883B1C" w:rsidP="00473452">
      <w:pPr>
        <w:tabs>
          <w:tab w:val="left" w:pos="567"/>
        </w:tabs>
        <w:ind w:firstLine="709"/>
        <w:jc w:val="both"/>
      </w:pPr>
      <w:r>
        <w:t>- оба критерия применяются в неразрывном единстве.</w:t>
      </w:r>
    </w:p>
    <w:p w:rsidR="00EE547A" w:rsidRDefault="00883B1C" w:rsidP="00EE547A">
      <w:pPr>
        <w:tabs>
          <w:tab w:val="left" w:pos="567"/>
        </w:tabs>
        <w:ind w:firstLine="709"/>
        <w:jc w:val="both"/>
      </w:pPr>
      <w:r>
        <w:t xml:space="preserve">Для номинации «исполнитель» </w:t>
      </w:r>
      <w:r w:rsidR="000925E1">
        <w:t>дополнительн</w:t>
      </w:r>
      <w:r w:rsidR="00EE547A">
        <w:t>ым</w:t>
      </w:r>
      <w:r w:rsidR="000925E1">
        <w:t xml:space="preserve"> </w:t>
      </w:r>
      <w:r w:rsidR="00141867">
        <w:t>критерием счита</w:t>
      </w:r>
      <w:r>
        <w:t xml:space="preserve">ется: </w:t>
      </w:r>
      <w:r w:rsidR="00AA4565">
        <w:t xml:space="preserve">бережное отношение </w:t>
      </w:r>
      <w:r w:rsidR="00473452">
        <w:t xml:space="preserve">исполнителя </w:t>
      </w:r>
      <w:r w:rsidR="00AA4565">
        <w:t>к авторской интонации, заложенной в песне е</w:t>
      </w:r>
      <w:r w:rsidR="009444CF">
        <w:t>е</w:t>
      </w:r>
      <w:r w:rsidR="00AA4565">
        <w:t xml:space="preserve"> создателем.</w:t>
      </w:r>
    </w:p>
    <w:p w:rsidR="00383C58" w:rsidRDefault="00383C58" w:rsidP="00383C58">
      <w:pPr>
        <w:ind w:firstLine="709"/>
        <w:jc w:val="both"/>
      </w:pPr>
      <w:r>
        <w:t xml:space="preserve">6.8. Участники </w:t>
      </w:r>
      <w:r w:rsidR="006A2AB7">
        <w:t>Ф</w:t>
      </w:r>
      <w:r>
        <w:t xml:space="preserve">естиваля, отобранные Экспертным советом </w:t>
      </w:r>
      <w:r w:rsidR="006A2AB7">
        <w:t>ФЦ</w:t>
      </w:r>
      <w:r>
        <w:t xml:space="preserve"> как победители творческого отбора, а также их педагоги (наставники) или родители</w:t>
      </w:r>
      <w:r w:rsidR="00C93FFA">
        <w:t xml:space="preserve"> в качестве сопровождающих</w:t>
      </w:r>
      <w:r>
        <w:t xml:space="preserve"> (по одному </w:t>
      </w:r>
      <w:r w:rsidR="006A2AB7">
        <w:t>сопровождающему</w:t>
      </w:r>
      <w:r>
        <w:t xml:space="preserve"> на </w:t>
      </w:r>
      <w:r w:rsidR="006A2AB7">
        <w:t xml:space="preserve">один или несколько номеров от одного заявителя), </w:t>
      </w:r>
      <w:r>
        <w:t xml:space="preserve">получают персональные приглашения от имени Организационного комитета </w:t>
      </w:r>
      <w:r w:rsidR="006A2AB7">
        <w:t xml:space="preserve">ФЦ на выступление в </w:t>
      </w:r>
      <w:r w:rsidR="00F44D80">
        <w:t>П</w:t>
      </w:r>
      <w:r w:rsidR="006A2AB7">
        <w:t>редставительском гала-концерте ФЦ</w:t>
      </w:r>
      <w:r>
        <w:t xml:space="preserve">. Аналогичные приглашения </w:t>
      </w:r>
      <w:r w:rsidR="00B21415">
        <w:t xml:space="preserve">могут </w:t>
      </w:r>
      <w:r>
        <w:t>направлят</w:t>
      </w:r>
      <w:r w:rsidR="00B21415">
        <w:t>ь</w:t>
      </w:r>
      <w:r>
        <w:t>ся в органы исполнительной</w:t>
      </w:r>
      <w:r w:rsidR="00F1366B">
        <w:t xml:space="preserve">, </w:t>
      </w:r>
      <w:r>
        <w:t>м</w:t>
      </w:r>
      <w:r w:rsidR="00C06429">
        <w:t>униципаль</w:t>
      </w:r>
      <w:r>
        <w:t>ной</w:t>
      </w:r>
      <w:r w:rsidR="00F1366B">
        <w:t xml:space="preserve"> или местной</w:t>
      </w:r>
      <w:r>
        <w:t xml:space="preserve"> власти соответствующих субъектов Российской Федерации.</w:t>
      </w:r>
    </w:p>
    <w:p w:rsidR="00693D80" w:rsidRDefault="00693D80" w:rsidP="00242730">
      <w:pPr>
        <w:ind w:left="-11" w:firstLine="720"/>
        <w:jc w:val="both"/>
        <w:rPr>
          <w:bCs/>
        </w:rPr>
      </w:pPr>
      <w:r w:rsidRPr="00693D80">
        <w:rPr>
          <w:b/>
        </w:rPr>
        <w:t>Примечание.</w:t>
      </w:r>
      <w:r>
        <w:rPr>
          <w:b/>
        </w:rPr>
        <w:t xml:space="preserve"> </w:t>
      </w:r>
      <w:r w:rsidRPr="00693D80">
        <w:t>По согласованию</w:t>
      </w:r>
      <w:r>
        <w:rPr>
          <w:b/>
        </w:rPr>
        <w:t xml:space="preserve"> </w:t>
      </w:r>
      <w:r>
        <w:rPr>
          <w:bCs/>
        </w:rPr>
        <w:t xml:space="preserve">с Организационным комитетом ФЦ </w:t>
      </w:r>
      <w:r w:rsidR="00896DD1">
        <w:rPr>
          <w:bCs/>
        </w:rPr>
        <w:t xml:space="preserve">для </w:t>
      </w:r>
      <w:r>
        <w:rPr>
          <w:bCs/>
        </w:rPr>
        <w:t>победителя творческого отбора</w:t>
      </w:r>
      <w:r w:rsidR="00896DD1">
        <w:rPr>
          <w:bCs/>
        </w:rPr>
        <w:t xml:space="preserve"> из удаленного места жительства</w:t>
      </w:r>
      <w:r>
        <w:rPr>
          <w:bCs/>
        </w:rPr>
        <w:t xml:space="preserve"> </w:t>
      </w:r>
      <w:r w:rsidR="00896DD1">
        <w:rPr>
          <w:bCs/>
        </w:rPr>
        <w:t xml:space="preserve">допускается интерактивное выступление </w:t>
      </w:r>
      <w:r>
        <w:rPr>
          <w:bCs/>
        </w:rPr>
        <w:t xml:space="preserve">в </w:t>
      </w:r>
      <w:r>
        <w:t>Представительском гала-концерте ФЦ</w:t>
      </w:r>
      <w:r>
        <w:rPr>
          <w:bCs/>
        </w:rPr>
        <w:t xml:space="preserve"> с использованием современных средств видеосвязи или видеозаписей.  </w:t>
      </w:r>
    </w:p>
    <w:p w:rsidR="00EE547A" w:rsidRDefault="00EE547A" w:rsidP="00EE547A">
      <w:pPr>
        <w:ind w:firstLine="708"/>
        <w:jc w:val="both"/>
      </w:pPr>
      <w:r>
        <w:t>6.</w:t>
      </w:r>
      <w:r w:rsidR="006A2AB7">
        <w:t>9</w:t>
      </w:r>
      <w:r>
        <w:t xml:space="preserve">. Программы </w:t>
      </w:r>
      <w:r w:rsidR="00F44D80">
        <w:t>П</w:t>
      </w:r>
      <w:r>
        <w:t xml:space="preserve">редставительских гала-концертов </w:t>
      </w:r>
      <w:r w:rsidR="00383C58">
        <w:t xml:space="preserve">ФЦ </w:t>
      </w:r>
      <w:r>
        <w:t xml:space="preserve">формируются </w:t>
      </w:r>
      <w:r w:rsidR="00333521">
        <w:t xml:space="preserve">только </w:t>
      </w:r>
      <w:r w:rsidR="00383C58">
        <w:t>из песен, полученных в заявках на участие в творческом отборе.</w:t>
      </w:r>
      <w:r>
        <w:t xml:space="preserve"> </w:t>
      </w:r>
      <w:r w:rsidR="00383C58">
        <w:t xml:space="preserve">В </w:t>
      </w:r>
      <w:r w:rsidR="009444CF">
        <w:lastRenderedPageBreak/>
        <w:t>Представительских гала-концертах</w:t>
      </w:r>
      <w:r>
        <w:t xml:space="preserve"> не допускается использование фонограмм (минусовок) и электронных инструментов, за исключением акустических гитар, оснащенных звуковыми адаптерами.</w:t>
      </w:r>
    </w:p>
    <w:p w:rsidR="00EE547A" w:rsidRDefault="00EE547A" w:rsidP="00EE547A">
      <w:pPr>
        <w:ind w:firstLine="708"/>
        <w:jc w:val="both"/>
      </w:pPr>
      <w:r>
        <w:t>6.</w:t>
      </w:r>
      <w:r w:rsidR="006A2AB7">
        <w:t>10</w:t>
      </w:r>
      <w:r>
        <w:t xml:space="preserve">. </w:t>
      </w:r>
      <w:r w:rsidR="006A2AB7">
        <w:t>П</w:t>
      </w:r>
      <w:r>
        <w:t>обедителям творческ</w:t>
      </w:r>
      <w:r w:rsidR="006A2AB7">
        <w:t>их</w:t>
      </w:r>
      <w:r>
        <w:t xml:space="preserve"> отбор</w:t>
      </w:r>
      <w:r w:rsidR="006A2AB7">
        <w:t>ов</w:t>
      </w:r>
      <w:r>
        <w:t xml:space="preserve">, </w:t>
      </w:r>
      <w:r w:rsidR="006A2AB7">
        <w:t>организованных ФЦ</w:t>
      </w:r>
      <w:r w:rsidR="002E17E1">
        <w:t>,</w:t>
      </w:r>
      <w:r w:rsidR="006A2AB7">
        <w:t xml:space="preserve"> </w:t>
      </w:r>
      <w:r w:rsidR="00C93FFA">
        <w:t xml:space="preserve">и </w:t>
      </w:r>
      <w:r>
        <w:t>выступи</w:t>
      </w:r>
      <w:r w:rsidR="009444CF">
        <w:t>вшим</w:t>
      </w:r>
      <w:r>
        <w:t xml:space="preserve"> в </w:t>
      </w:r>
      <w:r w:rsidR="006A2AB7">
        <w:t xml:space="preserve">Представительских </w:t>
      </w:r>
      <w:r>
        <w:t>гала-концерт</w:t>
      </w:r>
      <w:r w:rsidR="006A2AB7">
        <w:t>ах</w:t>
      </w:r>
      <w:r w:rsidR="002E17E1">
        <w:t xml:space="preserve"> ФЦ</w:t>
      </w:r>
      <w:r>
        <w:t xml:space="preserve">, присваивается </w:t>
      </w:r>
      <w:r w:rsidR="002E17E1">
        <w:t xml:space="preserve">единый </w:t>
      </w:r>
      <w:r>
        <w:t>статус «Победитель</w:t>
      </w:r>
      <w:r w:rsidRPr="00E35ED8">
        <w:t xml:space="preserve"> </w:t>
      </w:r>
      <w:r w:rsidR="002E17E1">
        <w:rPr>
          <w:bCs/>
          <w:lang w:val="en-US"/>
        </w:rPr>
        <w:t>X</w:t>
      </w:r>
      <w:r w:rsidR="002E17E1">
        <w:rPr>
          <w:bCs/>
        </w:rPr>
        <w:t xml:space="preserve"> Всероссийского детско-юношеского фестиваля авторской песни </w:t>
      </w:r>
      <w:r w:rsidR="009444CF" w:rsidRPr="009444CF">
        <w:rPr>
          <w:bCs/>
        </w:rPr>
        <w:t>“</w:t>
      </w:r>
      <w:r w:rsidR="002E17E1">
        <w:rPr>
          <w:bCs/>
        </w:rPr>
        <w:t>Зеленая карета</w:t>
      </w:r>
      <w:r w:rsidR="009444CF" w:rsidRPr="009444CF">
        <w:rPr>
          <w:bCs/>
        </w:rPr>
        <w:t>”</w:t>
      </w:r>
      <w:r w:rsidR="002E17E1">
        <w:rPr>
          <w:bCs/>
        </w:rPr>
        <w:t>, посвященн</w:t>
      </w:r>
      <w:r w:rsidR="009444CF">
        <w:rPr>
          <w:bCs/>
        </w:rPr>
        <w:t>ого</w:t>
      </w:r>
      <w:r w:rsidR="002E17E1">
        <w:rPr>
          <w:bCs/>
        </w:rPr>
        <w:t xml:space="preserve"> 75-летию Победы в Великой Отечественной войне</w:t>
      </w:r>
      <w:r>
        <w:t>» с вручением памятного подарка и Диплома победителя с формулировкой «За мастерство в создании и исполнении авторской песни» или «За мастерство в исполнении авторской песни», соответственно.</w:t>
      </w:r>
    </w:p>
    <w:p w:rsidR="00EE547A" w:rsidRDefault="00EE547A" w:rsidP="00EE547A">
      <w:pPr>
        <w:ind w:firstLine="708"/>
        <w:jc w:val="both"/>
      </w:pPr>
      <w:r>
        <w:t>6.11. Педагогам (наставникам), подготовившим Победителей</w:t>
      </w:r>
      <w:r w:rsidRPr="00E35ED8">
        <w:t xml:space="preserve"> </w:t>
      </w:r>
      <w:r w:rsidR="002E17E1">
        <w:rPr>
          <w:bCs/>
          <w:lang w:val="en-US"/>
        </w:rPr>
        <w:t>X</w:t>
      </w:r>
      <w:r w:rsidR="002E17E1">
        <w:rPr>
          <w:bCs/>
        </w:rPr>
        <w:t xml:space="preserve"> Всероссийского детско-юношеского фестиваля авторской песни «Зеленая карета», посвященного 75-летию Победы в Великой Отечественной войне</w:t>
      </w:r>
      <w:r>
        <w:t xml:space="preserve"> вручается Диплом лауреата «За воспитание юных талантов в искусстве авторской песни».</w:t>
      </w:r>
    </w:p>
    <w:p w:rsidR="00EE547A" w:rsidRDefault="00EE547A" w:rsidP="00EE547A">
      <w:pPr>
        <w:ind w:firstLine="708"/>
        <w:jc w:val="both"/>
      </w:pPr>
      <w:r>
        <w:t>6.1</w:t>
      </w:r>
      <w:r w:rsidR="002E17E1">
        <w:t>2</w:t>
      </w:r>
      <w:r>
        <w:t>. Участникам Фестиваля, зарегистрированным в реестр</w:t>
      </w:r>
      <w:r w:rsidR="002E17E1">
        <w:t xml:space="preserve">ах </w:t>
      </w:r>
      <w:r>
        <w:t>заявок</w:t>
      </w:r>
      <w:r w:rsidR="002E17E1">
        <w:t xml:space="preserve"> ФЦ</w:t>
      </w:r>
      <w:r>
        <w:t xml:space="preserve">, но не прошедших творческий отбор, присваивается статус «Участник творческого отбора» с направлением каждому по электронной почте </w:t>
      </w:r>
      <w:r w:rsidR="00333521">
        <w:t>персональ</w:t>
      </w:r>
      <w:r>
        <w:t xml:space="preserve">ного Диплома. </w:t>
      </w:r>
    </w:p>
    <w:p w:rsidR="00EE547A" w:rsidRDefault="00EE547A" w:rsidP="00EE547A">
      <w:pPr>
        <w:ind w:firstLine="708"/>
        <w:jc w:val="both"/>
      </w:pPr>
      <w:r>
        <w:t>6.1</w:t>
      </w:r>
      <w:r w:rsidR="002E17E1">
        <w:t>3</w:t>
      </w:r>
      <w:r>
        <w:t>. Членам Организационного комитета, Попечительского и Экспертного совет</w:t>
      </w:r>
      <w:r w:rsidR="00333521">
        <w:t>ов</w:t>
      </w:r>
      <w:r>
        <w:t xml:space="preserve"> </w:t>
      </w:r>
      <w:r w:rsidR="00C93FFA">
        <w:t>проекта</w:t>
      </w:r>
      <w:r>
        <w:t xml:space="preserve">, </w:t>
      </w:r>
      <w:r w:rsidR="00C93FFA">
        <w:t xml:space="preserve">а также Организационного комитета, </w:t>
      </w:r>
      <w:r w:rsidR="00555E44">
        <w:t xml:space="preserve">Экспертного и </w:t>
      </w:r>
      <w:r w:rsidR="00C93FFA">
        <w:t xml:space="preserve">Попечительского </w:t>
      </w:r>
      <w:r w:rsidR="00555E44">
        <w:t xml:space="preserve">советов </w:t>
      </w:r>
      <w:r w:rsidR="00C93FFA">
        <w:t xml:space="preserve">ФЦ, </w:t>
      </w:r>
      <w:r>
        <w:t>вн</w:t>
      </w:r>
      <w:r w:rsidR="002E17E1">
        <w:t>е</w:t>
      </w:r>
      <w:r>
        <w:t xml:space="preserve">сшим большой вклад в организацию и проведение </w:t>
      </w:r>
      <w:r w:rsidR="00C93FFA">
        <w:t>Ф</w:t>
      </w:r>
      <w:r>
        <w:t>естиваля, могут вручаться дипломы, благодарственные письма, сувениры и памятные подарки.</w:t>
      </w:r>
    </w:p>
    <w:p w:rsidR="00EE547A" w:rsidRDefault="002E17E1" w:rsidP="00EE547A">
      <w:pPr>
        <w:tabs>
          <w:tab w:val="left" w:pos="567"/>
        </w:tabs>
        <w:ind w:firstLine="709"/>
        <w:jc w:val="both"/>
        <w:rPr>
          <w:bCs/>
        </w:rPr>
      </w:pPr>
      <w:r w:rsidRPr="00F44D80">
        <w:t>6.14. Участники К</w:t>
      </w:r>
      <w:r w:rsidRPr="00F44D80">
        <w:rPr>
          <w:bCs/>
        </w:rPr>
        <w:t>онцерта, посвященно</w:t>
      </w:r>
      <w:r w:rsidR="00C86FFF" w:rsidRPr="00F44D80">
        <w:rPr>
          <w:bCs/>
        </w:rPr>
        <w:t>го</w:t>
      </w:r>
      <w:r w:rsidRPr="00F44D80">
        <w:rPr>
          <w:bCs/>
        </w:rPr>
        <w:t xml:space="preserve"> 80-летию Юрия Визбора (п. 4.3 Положения), поощряются специальными дипломами и памятными подарками.</w:t>
      </w:r>
    </w:p>
    <w:p w:rsidR="007F0714" w:rsidRDefault="007F0714" w:rsidP="00F44D80">
      <w:pPr>
        <w:ind w:firstLine="709"/>
        <w:jc w:val="both"/>
        <w:rPr>
          <w:bCs/>
        </w:rPr>
      </w:pPr>
      <w:r w:rsidRPr="00F44D80">
        <w:rPr>
          <w:bCs/>
        </w:rPr>
        <w:t xml:space="preserve">6.15. </w:t>
      </w:r>
      <w:r w:rsidR="00F44D80">
        <w:rPr>
          <w:bCs/>
        </w:rPr>
        <w:t>Участники</w:t>
      </w:r>
      <w:r w:rsidRPr="00F44D80">
        <w:rPr>
          <w:bCs/>
        </w:rPr>
        <w:t xml:space="preserve"> </w:t>
      </w:r>
      <w:r w:rsidR="000750B7">
        <w:rPr>
          <w:bCs/>
        </w:rPr>
        <w:t>Ф</w:t>
      </w:r>
      <w:r w:rsidRPr="00F44D80">
        <w:rPr>
          <w:bCs/>
        </w:rPr>
        <w:t xml:space="preserve">орума </w:t>
      </w:r>
      <w:r w:rsidR="00C86FFF" w:rsidRPr="00F44D80">
        <w:rPr>
          <w:bCs/>
        </w:rPr>
        <w:t>(п. 4.6 Положения)</w:t>
      </w:r>
      <w:r w:rsidR="00F44D80">
        <w:rPr>
          <w:bCs/>
        </w:rPr>
        <w:t xml:space="preserve"> поощряются именными сертификатами и памятными подарками.</w:t>
      </w:r>
    </w:p>
    <w:p w:rsidR="00AA4565" w:rsidRDefault="00AA4565" w:rsidP="00866955">
      <w:pPr>
        <w:numPr>
          <w:ilvl w:val="0"/>
          <w:numId w:val="2"/>
        </w:numPr>
        <w:spacing w:before="240"/>
        <w:ind w:left="1066" w:hanging="357"/>
        <w:rPr>
          <w:b/>
          <w:bCs/>
        </w:rPr>
      </w:pPr>
      <w:r>
        <w:rPr>
          <w:b/>
          <w:bCs/>
        </w:rPr>
        <w:t>Финансирование Фестиваля.</w:t>
      </w:r>
    </w:p>
    <w:p w:rsidR="00AA4565" w:rsidRDefault="00AA4565" w:rsidP="00AA4565">
      <w:pPr>
        <w:ind w:firstLine="709"/>
        <w:jc w:val="both"/>
      </w:pPr>
      <w:r>
        <w:t xml:space="preserve">7.1. Финансирование Фестиваля производится на принципах государственно-частного партнерства с привлечением средств </w:t>
      </w:r>
      <w:r w:rsidR="009444CF" w:rsidRPr="009444CF">
        <w:t>из</w:t>
      </w:r>
      <w:r w:rsidR="00401143">
        <w:t xml:space="preserve"> </w:t>
      </w:r>
      <w:r>
        <w:t>бюджетов разных уровней на основе действующего законодательства</w:t>
      </w:r>
      <w:r w:rsidR="00401143">
        <w:t>, а также</w:t>
      </w:r>
      <w:r>
        <w:t xml:space="preserve"> внебюджетных средств</w:t>
      </w:r>
      <w:r w:rsidR="000750B7">
        <w:t xml:space="preserve"> </w:t>
      </w:r>
      <w:r>
        <w:t>на основании договоров и соглашений о сотрудничестве, сторон</w:t>
      </w:r>
      <w:r w:rsidR="005D7F92">
        <w:t>ами</w:t>
      </w:r>
      <w:r>
        <w:t xml:space="preserve"> которых </w:t>
      </w:r>
      <w:r w:rsidR="00027A49">
        <w:t xml:space="preserve">могут выступать </w:t>
      </w:r>
      <w:r w:rsidR="004E6E03" w:rsidRPr="004E6E03">
        <w:t>юр</w:t>
      </w:r>
      <w:r w:rsidR="004E6E03">
        <w:t xml:space="preserve">идические лица, </w:t>
      </w:r>
      <w:r w:rsidR="00292A73">
        <w:t>указанные в п</w:t>
      </w:r>
      <w:r w:rsidR="000C42DF">
        <w:t>.</w:t>
      </w:r>
      <w:r w:rsidR="00292A73">
        <w:t xml:space="preserve"> </w:t>
      </w:r>
      <w:r w:rsidR="000C42DF">
        <w:t>2</w:t>
      </w:r>
      <w:r w:rsidR="00292A73">
        <w:t>.1.</w:t>
      </w:r>
      <w:r w:rsidR="00532C17">
        <w:t xml:space="preserve"> Положения</w:t>
      </w:r>
      <w:r w:rsidR="00401143">
        <w:t>,</w:t>
      </w:r>
      <w:r w:rsidR="00292A73">
        <w:t xml:space="preserve"> и</w:t>
      </w:r>
      <w:r w:rsidR="00401143">
        <w:t>ли</w:t>
      </w:r>
      <w:r w:rsidR="00292A73">
        <w:t xml:space="preserve"> иные</w:t>
      </w:r>
      <w:r w:rsidR="0088556E">
        <w:t xml:space="preserve"> лица</w:t>
      </w:r>
      <w:r w:rsidR="00292A73">
        <w:t>,</w:t>
      </w:r>
      <w:r w:rsidR="00292A73" w:rsidRPr="00292A73">
        <w:t xml:space="preserve"> </w:t>
      </w:r>
      <w:r w:rsidR="004E6E03" w:rsidRPr="00292A73">
        <w:t>уполномоченные</w:t>
      </w:r>
      <w:r w:rsidR="009444CF">
        <w:t xml:space="preserve"> РАСН</w:t>
      </w:r>
      <w:r w:rsidRPr="00292A73">
        <w:t>.</w:t>
      </w:r>
    </w:p>
    <w:p w:rsidR="000C66BF" w:rsidRDefault="000C66BF" w:rsidP="00AA4565">
      <w:pPr>
        <w:ind w:firstLine="709"/>
        <w:jc w:val="both"/>
      </w:pPr>
      <w:r>
        <w:t xml:space="preserve">7.2. Финансирование деятельности КЦ осуществляется за счет </w:t>
      </w:r>
      <w:r w:rsidR="003B028E">
        <w:t xml:space="preserve">собственных </w:t>
      </w:r>
      <w:r w:rsidR="000750B7">
        <w:t xml:space="preserve">или привлеченных </w:t>
      </w:r>
      <w:r w:rsidR="00242730">
        <w:t>средств</w:t>
      </w:r>
      <w:r>
        <w:t>.</w:t>
      </w:r>
    </w:p>
    <w:p w:rsidR="000C66BF" w:rsidRDefault="000C66BF" w:rsidP="00AA4565">
      <w:pPr>
        <w:ind w:firstLine="709"/>
        <w:jc w:val="both"/>
      </w:pPr>
      <w:r>
        <w:t xml:space="preserve">7.3. Финансирование деятельности ФЦ осуществляется за счет </w:t>
      </w:r>
      <w:r w:rsidR="000750B7">
        <w:t xml:space="preserve">собственных или привлеченных </w:t>
      </w:r>
      <w:r>
        <w:t xml:space="preserve">средств </w:t>
      </w:r>
      <w:r w:rsidR="002F1ADA">
        <w:t>представляющих их юридических лиц</w:t>
      </w:r>
      <w:r w:rsidR="003B028E">
        <w:t xml:space="preserve">, </w:t>
      </w:r>
      <w:r w:rsidR="005D7F92">
        <w:t xml:space="preserve"> </w:t>
      </w:r>
      <w:r w:rsidR="00C93FFA">
        <w:t>включая</w:t>
      </w:r>
      <w:r w:rsidR="005D7F92">
        <w:t xml:space="preserve"> </w:t>
      </w:r>
      <w:r w:rsidR="003F0CF5">
        <w:t>средств</w:t>
      </w:r>
      <w:r w:rsidR="00C93FFA">
        <w:t>а</w:t>
      </w:r>
      <w:r w:rsidR="003F0CF5">
        <w:t>, привлеченны</w:t>
      </w:r>
      <w:r w:rsidR="00C93FFA">
        <w:t>е</w:t>
      </w:r>
      <w:r w:rsidR="003F0CF5">
        <w:t xml:space="preserve"> РАСН как главным организатором </w:t>
      </w:r>
      <w:r w:rsidR="00744D15">
        <w:t>Ф</w:t>
      </w:r>
      <w:r w:rsidR="003F0CF5">
        <w:t>естиваля.</w:t>
      </w:r>
    </w:p>
    <w:p w:rsidR="00E73750" w:rsidRDefault="0088556E" w:rsidP="005D7F92">
      <w:pPr>
        <w:ind w:firstLine="708"/>
        <w:jc w:val="both"/>
      </w:pPr>
      <w:r>
        <w:t>7.</w:t>
      </w:r>
      <w:r w:rsidR="002F1ADA">
        <w:t>4</w:t>
      </w:r>
      <w:r>
        <w:t xml:space="preserve">. Финансирование </w:t>
      </w:r>
      <w:r w:rsidR="005D7F92">
        <w:t xml:space="preserve">части </w:t>
      </w:r>
      <w:r>
        <w:t xml:space="preserve">расходов по </w:t>
      </w:r>
      <w:r w:rsidR="005D7F92">
        <w:t>пп. 7.2 и 7.3 Положения</w:t>
      </w:r>
      <w:r>
        <w:t xml:space="preserve"> </w:t>
      </w:r>
      <w:r w:rsidR="002B4CC6">
        <w:t xml:space="preserve">может </w:t>
      </w:r>
      <w:r>
        <w:t>осуществлят</w:t>
      </w:r>
      <w:r w:rsidR="002B4CC6">
        <w:t>ь</w:t>
      </w:r>
      <w:r>
        <w:t>ся целевыми организационными взносами</w:t>
      </w:r>
      <w:r w:rsidR="002B4CC6">
        <w:t xml:space="preserve">, </w:t>
      </w:r>
      <w:r>
        <w:t>размер и порядок внесения которых определяется Организационным комитетом фестиваля</w:t>
      </w:r>
      <w:r w:rsidR="002B4CC6">
        <w:t xml:space="preserve"> и</w:t>
      </w:r>
      <w:r w:rsidR="005C22DA">
        <w:t>ли</w:t>
      </w:r>
      <w:r w:rsidR="002B4CC6">
        <w:t xml:space="preserve"> Организационными комитетами ФЦ</w:t>
      </w:r>
      <w:r w:rsidR="003F0CF5">
        <w:t xml:space="preserve">, </w:t>
      </w:r>
      <w:r w:rsidR="005C22DA">
        <w:t>соответственно.</w:t>
      </w:r>
    </w:p>
    <w:sectPr w:rsidR="00E73750" w:rsidSect="00866955">
      <w:pgSz w:w="11906" w:h="16838" w:code="9"/>
      <w:pgMar w:top="851" w:right="851" w:bottom="567" w:left="1418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C8" w:rsidRDefault="00595CC8" w:rsidP="00D46B57">
      <w:r>
        <w:separator/>
      </w:r>
    </w:p>
  </w:endnote>
  <w:endnote w:type="continuationSeparator" w:id="0">
    <w:p w:rsidR="00595CC8" w:rsidRDefault="00595CC8" w:rsidP="00D4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EC" w:rsidRDefault="009D3F92" w:rsidP="006624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1EC" w:rsidRDefault="00C001EC" w:rsidP="00662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EC" w:rsidRDefault="00C001EC" w:rsidP="0066248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EC" w:rsidRDefault="00C001EC">
    <w:pPr>
      <w:pStyle w:val="a3"/>
      <w:jc w:val="center"/>
    </w:pPr>
  </w:p>
  <w:p w:rsidR="00C001EC" w:rsidRDefault="00C001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C8" w:rsidRDefault="00595CC8" w:rsidP="00D46B57">
      <w:r>
        <w:separator/>
      </w:r>
    </w:p>
  </w:footnote>
  <w:footnote w:type="continuationSeparator" w:id="0">
    <w:p w:rsidR="00595CC8" w:rsidRDefault="00595CC8" w:rsidP="00D4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EC" w:rsidRDefault="009D3F92" w:rsidP="006624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1EC" w:rsidRDefault="00C001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00596"/>
      <w:docPartObj>
        <w:docPartGallery w:val="Page Numbers (Top of Page)"/>
        <w:docPartUnique/>
      </w:docPartObj>
    </w:sdtPr>
    <w:sdtEndPr/>
    <w:sdtContent>
      <w:p w:rsidR="00C001EC" w:rsidRDefault="00595CC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1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01EC" w:rsidRDefault="00C001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00595"/>
      <w:docPartObj>
        <w:docPartGallery w:val="Page Numbers (Top of Page)"/>
        <w:docPartUnique/>
      </w:docPartObj>
    </w:sdtPr>
    <w:sdtEndPr/>
    <w:sdtContent>
      <w:p w:rsidR="00C001EC" w:rsidRDefault="00595CC8">
        <w:pPr>
          <w:pStyle w:val="a6"/>
          <w:jc w:val="center"/>
        </w:pPr>
      </w:p>
    </w:sdtContent>
  </w:sdt>
  <w:p w:rsidR="00C001EC" w:rsidRDefault="00C00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EF"/>
    <w:multiLevelType w:val="hybridMultilevel"/>
    <w:tmpl w:val="6C742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65F0E"/>
    <w:multiLevelType w:val="hybridMultilevel"/>
    <w:tmpl w:val="BF08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866"/>
    <w:multiLevelType w:val="hybridMultilevel"/>
    <w:tmpl w:val="94842500"/>
    <w:lvl w:ilvl="0" w:tplc="CCC2C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5201D"/>
    <w:multiLevelType w:val="hybridMultilevel"/>
    <w:tmpl w:val="85DE26E2"/>
    <w:lvl w:ilvl="0" w:tplc="BBB0E48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E07"/>
    <w:multiLevelType w:val="multilevel"/>
    <w:tmpl w:val="83084F4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0472B97"/>
    <w:multiLevelType w:val="multilevel"/>
    <w:tmpl w:val="E522F03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E5F56B4"/>
    <w:multiLevelType w:val="hybridMultilevel"/>
    <w:tmpl w:val="E7D0A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026"/>
    <w:rsid w:val="00010B55"/>
    <w:rsid w:val="00010C99"/>
    <w:rsid w:val="0001705E"/>
    <w:rsid w:val="00017C94"/>
    <w:rsid w:val="00027A49"/>
    <w:rsid w:val="0003407E"/>
    <w:rsid w:val="0003612A"/>
    <w:rsid w:val="00040EFA"/>
    <w:rsid w:val="00050463"/>
    <w:rsid w:val="000514D8"/>
    <w:rsid w:val="00055A23"/>
    <w:rsid w:val="00060A48"/>
    <w:rsid w:val="00065A22"/>
    <w:rsid w:val="000750B7"/>
    <w:rsid w:val="00075AE1"/>
    <w:rsid w:val="00075B7A"/>
    <w:rsid w:val="000901F7"/>
    <w:rsid w:val="000925E1"/>
    <w:rsid w:val="00093EDE"/>
    <w:rsid w:val="000963E7"/>
    <w:rsid w:val="000A3586"/>
    <w:rsid w:val="000A760D"/>
    <w:rsid w:val="000B1BD6"/>
    <w:rsid w:val="000B3D7E"/>
    <w:rsid w:val="000C42DF"/>
    <w:rsid w:val="000C66BF"/>
    <w:rsid w:val="000D6E03"/>
    <w:rsid w:val="000E288E"/>
    <w:rsid w:val="000E431C"/>
    <w:rsid w:val="000F3DCB"/>
    <w:rsid w:val="001015A5"/>
    <w:rsid w:val="001022DA"/>
    <w:rsid w:val="00110CEF"/>
    <w:rsid w:val="00114BD2"/>
    <w:rsid w:val="00116E94"/>
    <w:rsid w:val="00134EE5"/>
    <w:rsid w:val="001355AB"/>
    <w:rsid w:val="0013644D"/>
    <w:rsid w:val="00141867"/>
    <w:rsid w:val="001435F5"/>
    <w:rsid w:val="00144AB8"/>
    <w:rsid w:val="001469A5"/>
    <w:rsid w:val="0016349B"/>
    <w:rsid w:val="00166AB3"/>
    <w:rsid w:val="001721A8"/>
    <w:rsid w:val="00180260"/>
    <w:rsid w:val="0019300A"/>
    <w:rsid w:val="00196827"/>
    <w:rsid w:val="001A705B"/>
    <w:rsid w:val="001B1959"/>
    <w:rsid w:val="001B1962"/>
    <w:rsid w:val="001B1D7B"/>
    <w:rsid w:val="001C51C9"/>
    <w:rsid w:val="001C660C"/>
    <w:rsid w:val="001D7F0D"/>
    <w:rsid w:val="001E0ECF"/>
    <w:rsid w:val="001E3469"/>
    <w:rsid w:val="001E62D8"/>
    <w:rsid w:val="001F460F"/>
    <w:rsid w:val="001F7010"/>
    <w:rsid w:val="00200F60"/>
    <w:rsid w:val="0020464C"/>
    <w:rsid w:val="00214140"/>
    <w:rsid w:val="00220156"/>
    <w:rsid w:val="0022164F"/>
    <w:rsid w:val="0022377E"/>
    <w:rsid w:val="0022425A"/>
    <w:rsid w:val="0023278A"/>
    <w:rsid w:val="00235DBE"/>
    <w:rsid w:val="00236BF1"/>
    <w:rsid w:val="00242730"/>
    <w:rsid w:val="002438E4"/>
    <w:rsid w:val="0024427A"/>
    <w:rsid w:val="002466C3"/>
    <w:rsid w:val="00250048"/>
    <w:rsid w:val="0025196D"/>
    <w:rsid w:val="002539FB"/>
    <w:rsid w:val="00254D1A"/>
    <w:rsid w:val="0025627F"/>
    <w:rsid w:val="00260F0E"/>
    <w:rsid w:val="002613EA"/>
    <w:rsid w:val="002642D9"/>
    <w:rsid w:val="00266BC6"/>
    <w:rsid w:val="002749A4"/>
    <w:rsid w:val="0028058A"/>
    <w:rsid w:val="00283B7B"/>
    <w:rsid w:val="00291C92"/>
    <w:rsid w:val="00292A73"/>
    <w:rsid w:val="00296E15"/>
    <w:rsid w:val="00297382"/>
    <w:rsid w:val="002A559F"/>
    <w:rsid w:val="002B096C"/>
    <w:rsid w:val="002B4CC6"/>
    <w:rsid w:val="002B6E3A"/>
    <w:rsid w:val="002C0402"/>
    <w:rsid w:val="002C285F"/>
    <w:rsid w:val="002C58A6"/>
    <w:rsid w:val="002D1359"/>
    <w:rsid w:val="002E15A4"/>
    <w:rsid w:val="002E17E1"/>
    <w:rsid w:val="002F1ADA"/>
    <w:rsid w:val="00302735"/>
    <w:rsid w:val="00306CB5"/>
    <w:rsid w:val="003116D1"/>
    <w:rsid w:val="00311904"/>
    <w:rsid w:val="003123CB"/>
    <w:rsid w:val="003151A6"/>
    <w:rsid w:val="00333521"/>
    <w:rsid w:val="00334D05"/>
    <w:rsid w:val="0033505F"/>
    <w:rsid w:val="00354532"/>
    <w:rsid w:val="00363D2F"/>
    <w:rsid w:val="0037244A"/>
    <w:rsid w:val="00382783"/>
    <w:rsid w:val="00383784"/>
    <w:rsid w:val="00383C58"/>
    <w:rsid w:val="00384EDB"/>
    <w:rsid w:val="003926A1"/>
    <w:rsid w:val="00392F9D"/>
    <w:rsid w:val="00395797"/>
    <w:rsid w:val="00395DBD"/>
    <w:rsid w:val="003A4408"/>
    <w:rsid w:val="003B028E"/>
    <w:rsid w:val="003B1513"/>
    <w:rsid w:val="003B50B3"/>
    <w:rsid w:val="003B53B9"/>
    <w:rsid w:val="003B67B9"/>
    <w:rsid w:val="003C119C"/>
    <w:rsid w:val="003C1950"/>
    <w:rsid w:val="003C431B"/>
    <w:rsid w:val="003C4456"/>
    <w:rsid w:val="003C5C06"/>
    <w:rsid w:val="003C6EF1"/>
    <w:rsid w:val="003E34C0"/>
    <w:rsid w:val="003E4D94"/>
    <w:rsid w:val="003E7B98"/>
    <w:rsid w:val="003F0CF5"/>
    <w:rsid w:val="003F2539"/>
    <w:rsid w:val="0040017E"/>
    <w:rsid w:val="00401143"/>
    <w:rsid w:val="004020D3"/>
    <w:rsid w:val="00432F94"/>
    <w:rsid w:val="00433867"/>
    <w:rsid w:val="00437484"/>
    <w:rsid w:val="0044069A"/>
    <w:rsid w:val="00450763"/>
    <w:rsid w:val="00450AEB"/>
    <w:rsid w:val="00455DF1"/>
    <w:rsid w:val="00460465"/>
    <w:rsid w:val="00462833"/>
    <w:rsid w:val="004650B3"/>
    <w:rsid w:val="00473452"/>
    <w:rsid w:val="00484A97"/>
    <w:rsid w:val="00497544"/>
    <w:rsid w:val="004A0F1A"/>
    <w:rsid w:val="004A1405"/>
    <w:rsid w:val="004A6569"/>
    <w:rsid w:val="004B3DC7"/>
    <w:rsid w:val="004B6DBA"/>
    <w:rsid w:val="004B72AC"/>
    <w:rsid w:val="004C2AF7"/>
    <w:rsid w:val="004C31ED"/>
    <w:rsid w:val="004C5DEA"/>
    <w:rsid w:val="004D0385"/>
    <w:rsid w:val="004D1020"/>
    <w:rsid w:val="004D44B2"/>
    <w:rsid w:val="004E17B9"/>
    <w:rsid w:val="004E5B29"/>
    <w:rsid w:val="004E6874"/>
    <w:rsid w:val="004E6E03"/>
    <w:rsid w:val="004F367F"/>
    <w:rsid w:val="004F36CC"/>
    <w:rsid w:val="004F4BBB"/>
    <w:rsid w:val="004F545C"/>
    <w:rsid w:val="004F5D8C"/>
    <w:rsid w:val="005016DB"/>
    <w:rsid w:val="00515F8E"/>
    <w:rsid w:val="0052041A"/>
    <w:rsid w:val="00524600"/>
    <w:rsid w:val="00532C17"/>
    <w:rsid w:val="00532C22"/>
    <w:rsid w:val="005364B6"/>
    <w:rsid w:val="00541057"/>
    <w:rsid w:val="0054453C"/>
    <w:rsid w:val="00550823"/>
    <w:rsid w:val="0055388E"/>
    <w:rsid w:val="00555E44"/>
    <w:rsid w:val="00557922"/>
    <w:rsid w:val="0056240D"/>
    <w:rsid w:val="00565D9E"/>
    <w:rsid w:val="00566EB1"/>
    <w:rsid w:val="00567D53"/>
    <w:rsid w:val="0057136B"/>
    <w:rsid w:val="00576840"/>
    <w:rsid w:val="0058673B"/>
    <w:rsid w:val="005873BC"/>
    <w:rsid w:val="00591267"/>
    <w:rsid w:val="00591C4F"/>
    <w:rsid w:val="005929FC"/>
    <w:rsid w:val="005946D0"/>
    <w:rsid w:val="00595CC8"/>
    <w:rsid w:val="005B3365"/>
    <w:rsid w:val="005B35F9"/>
    <w:rsid w:val="005B365B"/>
    <w:rsid w:val="005B62CD"/>
    <w:rsid w:val="005C1F59"/>
    <w:rsid w:val="005C22DA"/>
    <w:rsid w:val="005C6990"/>
    <w:rsid w:val="005C7682"/>
    <w:rsid w:val="005D18E6"/>
    <w:rsid w:val="005D190F"/>
    <w:rsid w:val="005D1E6D"/>
    <w:rsid w:val="005D3AE5"/>
    <w:rsid w:val="005D4DCC"/>
    <w:rsid w:val="005D6A7C"/>
    <w:rsid w:val="005D6AE2"/>
    <w:rsid w:val="005D7F92"/>
    <w:rsid w:val="005F454F"/>
    <w:rsid w:val="006028F1"/>
    <w:rsid w:val="0060512F"/>
    <w:rsid w:val="006056A7"/>
    <w:rsid w:val="00612416"/>
    <w:rsid w:val="00615AF6"/>
    <w:rsid w:val="00621927"/>
    <w:rsid w:val="006261BF"/>
    <w:rsid w:val="006301D1"/>
    <w:rsid w:val="0063419C"/>
    <w:rsid w:val="006469DB"/>
    <w:rsid w:val="006474BA"/>
    <w:rsid w:val="006525D7"/>
    <w:rsid w:val="0066248B"/>
    <w:rsid w:val="00662B46"/>
    <w:rsid w:val="00664BDE"/>
    <w:rsid w:val="00672DF2"/>
    <w:rsid w:val="00673FD6"/>
    <w:rsid w:val="006760BB"/>
    <w:rsid w:val="00683341"/>
    <w:rsid w:val="0068776B"/>
    <w:rsid w:val="00693D80"/>
    <w:rsid w:val="00697CA1"/>
    <w:rsid w:val="006A10E0"/>
    <w:rsid w:val="006A2AB7"/>
    <w:rsid w:val="006B6167"/>
    <w:rsid w:val="006B649A"/>
    <w:rsid w:val="006B68D4"/>
    <w:rsid w:val="006C13D5"/>
    <w:rsid w:val="006C30EC"/>
    <w:rsid w:val="006D54C1"/>
    <w:rsid w:val="006D567B"/>
    <w:rsid w:val="006E4207"/>
    <w:rsid w:val="006F09B8"/>
    <w:rsid w:val="006F2E1C"/>
    <w:rsid w:val="006F393B"/>
    <w:rsid w:val="006F5FF6"/>
    <w:rsid w:val="0070092F"/>
    <w:rsid w:val="00704305"/>
    <w:rsid w:val="0070640E"/>
    <w:rsid w:val="00707ACA"/>
    <w:rsid w:val="00711F5C"/>
    <w:rsid w:val="00712736"/>
    <w:rsid w:val="00712DDD"/>
    <w:rsid w:val="00725FB3"/>
    <w:rsid w:val="0073346D"/>
    <w:rsid w:val="007444A8"/>
    <w:rsid w:val="00744D15"/>
    <w:rsid w:val="00760067"/>
    <w:rsid w:val="00761953"/>
    <w:rsid w:val="00761CFD"/>
    <w:rsid w:val="0076293F"/>
    <w:rsid w:val="007769EB"/>
    <w:rsid w:val="007775B7"/>
    <w:rsid w:val="00780FF9"/>
    <w:rsid w:val="00783839"/>
    <w:rsid w:val="00783B40"/>
    <w:rsid w:val="00785A13"/>
    <w:rsid w:val="00794AFD"/>
    <w:rsid w:val="007A3EE0"/>
    <w:rsid w:val="007A43AC"/>
    <w:rsid w:val="007A46BD"/>
    <w:rsid w:val="007B03AA"/>
    <w:rsid w:val="007B5A39"/>
    <w:rsid w:val="007C03E3"/>
    <w:rsid w:val="007C53D9"/>
    <w:rsid w:val="007D622D"/>
    <w:rsid w:val="007D690E"/>
    <w:rsid w:val="007E09EE"/>
    <w:rsid w:val="007E0A76"/>
    <w:rsid w:val="007F0714"/>
    <w:rsid w:val="007F07C6"/>
    <w:rsid w:val="007F6FB8"/>
    <w:rsid w:val="00800827"/>
    <w:rsid w:val="00804E4F"/>
    <w:rsid w:val="008121DE"/>
    <w:rsid w:val="008132A1"/>
    <w:rsid w:val="00813E9E"/>
    <w:rsid w:val="00822E90"/>
    <w:rsid w:val="0082646B"/>
    <w:rsid w:val="008365EC"/>
    <w:rsid w:val="00841758"/>
    <w:rsid w:val="00850EC0"/>
    <w:rsid w:val="00865C23"/>
    <w:rsid w:val="00866955"/>
    <w:rsid w:val="00871F2A"/>
    <w:rsid w:val="008732ED"/>
    <w:rsid w:val="0088191C"/>
    <w:rsid w:val="00883B1C"/>
    <w:rsid w:val="0088556E"/>
    <w:rsid w:val="00893763"/>
    <w:rsid w:val="00896DD1"/>
    <w:rsid w:val="008A712C"/>
    <w:rsid w:val="008B396F"/>
    <w:rsid w:val="008B3BE7"/>
    <w:rsid w:val="008C2E8D"/>
    <w:rsid w:val="008C39C3"/>
    <w:rsid w:val="008D05B0"/>
    <w:rsid w:val="008D31B3"/>
    <w:rsid w:val="008D56DC"/>
    <w:rsid w:val="008E0B12"/>
    <w:rsid w:val="008E75F3"/>
    <w:rsid w:val="008F45A6"/>
    <w:rsid w:val="009041FA"/>
    <w:rsid w:val="00905BEB"/>
    <w:rsid w:val="0090687B"/>
    <w:rsid w:val="00910BFE"/>
    <w:rsid w:val="009113E9"/>
    <w:rsid w:val="00915EB7"/>
    <w:rsid w:val="00922915"/>
    <w:rsid w:val="009301DA"/>
    <w:rsid w:val="009401EE"/>
    <w:rsid w:val="009423FE"/>
    <w:rsid w:val="00942429"/>
    <w:rsid w:val="009444CF"/>
    <w:rsid w:val="00945B0F"/>
    <w:rsid w:val="00946135"/>
    <w:rsid w:val="00946B1A"/>
    <w:rsid w:val="00950FF4"/>
    <w:rsid w:val="009539C6"/>
    <w:rsid w:val="00954E3C"/>
    <w:rsid w:val="00972B6C"/>
    <w:rsid w:val="00973DE5"/>
    <w:rsid w:val="00974DDF"/>
    <w:rsid w:val="0098743C"/>
    <w:rsid w:val="00990D02"/>
    <w:rsid w:val="009912C5"/>
    <w:rsid w:val="00997B31"/>
    <w:rsid w:val="009A1879"/>
    <w:rsid w:val="009B0A9D"/>
    <w:rsid w:val="009C2C0F"/>
    <w:rsid w:val="009C7706"/>
    <w:rsid w:val="009D3F92"/>
    <w:rsid w:val="009D4CC3"/>
    <w:rsid w:val="009D52FF"/>
    <w:rsid w:val="009D59C8"/>
    <w:rsid w:val="009D69DB"/>
    <w:rsid w:val="009F4621"/>
    <w:rsid w:val="009F59AB"/>
    <w:rsid w:val="009F5D07"/>
    <w:rsid w:val="009F6DE6"/>
    <w:rsid w:val="00A0188C"/>
    <w:rsid w:val="00A02194"/>
    <w:rsid w:val="00A02AF8"/>
    <w:rsid w:val="00A052AA"/>
    <w:rsid w:val="00A06C60"/>
    <w:rsid w:val="00A07245"/>
    <w:rsid w:val="00A12BAD"/>
    <w:rsid w:val="00A168B0"/>
    <w:rsid w:val="00A231C4"/>
    <w:rsid w:val="00A25AB1"/>
    <w:rsid w:val="00A328CA"/>
    <w:rsid w:val="00A33548"/>
    <w:rsid w:val="00A34D30"/>
    <w:rsid w:val="00A3616D"/>
    <w:rsid w:val="00A37FF6"/>
    <w:rsid w:val="00A415F3"/>
    <w:rsid w:val="00A53657"/>
    <w:rsid w:val="00A5570F"/>
    <w:rsid w:val="00A6052B"/>
    <w:rsid w:val="00A80E9C"/>
    <w:rsid w:val="00A8105F"/>
    <w:rsid w:val="00A81608"/>
    <w:rsid w:val="00A8657A"/>
    <w:rsid w:val="00AA4565"/>
    <w:rsid w:val="00AA6892"/>
    <w:rsid w:val="00AB400F"/>
    <w:rsid w:val="00AB4881"/>
    <w:rsid w:val="00AC4501"/>
    <w:rsid w:val="00AD01EF"/>
    <w:rsid w:val="00AD15CC"/>
    <w:rsid w:val="00AE1D8F"/>
    <w:rsid w:val="00AE24BD"/>
    <w:rsid w:val="00AE691E"/>
    <w:rsid w:val="00AF0012"/>
    <w:rsid w:val="00AF1BA1"/>
    <w:rsid w:val="00AF4CCD"/>
    <w:rsid w:val="00AF59DD"/>
    <w:rsid w:val="00AF7EA7"/>
    <w:rsid w:val="00B01AE8"/>
    <w:rsid w:val="00B039E4"/>
    <w:rsid w:val="00B0569F"/>
    <w:rsid w:val="00B07E24"/>
    <w:rsid w:val="00B11400"/>
    <w:rsid w:val="00B134E7"/>
    <w:rsid w:val="00B16193"/>
    <w:rsid w:val="00B206A1"/>
    <w:rsid w:val="00B21415"/>
    <w:rsid w:val="00B24306"/>
    <w:rsid w:val="00B260EB"/>
    <w:rsid w:val="00B35F64"/>
    <w:rsid w:val="00B5289C"/>
    <w:rsid w:val="00B75BE5"/>
    <w:rsid w:val="00B777BD"/>
    <w:rsid w:val="00B81023"/>
    <w:rsid w:val="00B86A49"/>
    <w:rsid w:val="00B94920"/>
    <w:rsid w:val="00BA0FE8"/>
    <w:rsid w:val="00BA4026"/>
    <w:rsid w:val="00BA60C8"/>
    <w:rsid w:val="00BA7E68"/>
    <w:rsid w:val="00BB1C1A"/>
    <w:rsid w:val="00BB4FB1"/>
    <w:rsid w:val="00BC4E70"/>
    <w:rsid w:val="00BC58D0"/>
    <w:rsid w:val="00BE0281"/>
    <w:rsid w:val="00BE12E9"/>
    <w:rsid w:val="00BE235A"/>
    <w:rsid w:val="00BE5177"/>
    <w:rsid w:val="00C001EC"/>
    <w:rsid w:val="00C06429"/>
    <w:rsid w:val="00C10F4E"/>
    <w:rsid w:val="00C14D3C"/>
    <w:rsid w:val="00C223F9"/>
    <w:rsid w:val="00C2258C"/>
    <w:rsid w:val="00C27341"/>
    <w:rsid w:val="00C316A2"/>
    <w:rsid w:val="00C34D4D"/>
    <w:rsid w:val="00C43813"/>
    <w:rsid w:val="00C47959"/>
    <w:rsid w:val="00C55DDE"/>
    <w:rsid w:val="00C5771A"/>
    <w:rsid w:val="00C620F0"/>
    <w:rsid w:val="00C63324"/>
    <w:rsid w:val="00C75D4D"/>
    <w:rsid w:val="00C86FFF"/>
    <w:rsid w:val="00C9226B"/>
    <w:rsid w:val="00C93FFA"/>
    <w:rsid w:val="00C94AD8"/>
    <w:rsid w:val="00CA2669"/>
    <w:rsid w:val="00CA27C3"/>
    <w:rsid w:val="00CB3820"/>
    <w:rsid w:val="00CB75EB"/>
    <w:rsid w:val="00CC0D99"/>
    <w:rsid w:val="00CC34FB"/>
    <w:rsid w:val="00CC510D"/>
    <w:rsid w:val="00CC521C"/>
    <w:rsid w:val="00CC6A5A"/>
    <w:rsid w:val="00CD263E"/>
    <w:rsid w:val="00CE1556"/>
    <w:rsid w:val="00CE55FC"/>
    <w:rsid w:val="00CE72BF"/>
    <w:rsid w:val="00CF49B3"/>
    <w:rsid w:val="00CF719E"/>
    <w:rsid w:val="00D00B8D"/>
    <w:rsid w:val="00D16BC1"/>
    <w:rsid w:val="00D206E1"/>
    <w:rsid w:val="00D20D10"/>
    <w:rsid w:val="00D229AE"/>
    <w:rsid w:val="00D30087"/>
    <w:rsid w:val="00D3194D"/>
    <w:rsid w:val="00D33EE7"/>
    <w:rsid w:val="00D34EF4"/>
    <w:rsid w:val="00D42FD8"/>
    <w:rsid w:val="00D46B57"/>
    <w:rsid w:val="00D53467"/>
    <w:rsid w:val="00D631E4"/>
    <w:rsid w:val="00D66F59"/>
    <w:rsid w:val="00D72BA4"/>
    <w:rsid w:val="00D74F96"/>
    <w:rsid w:val="00D7667B"/>
    <w:rsid w:val="00D77185"/>
    <w:rsid w:val="00D84A46"/>
    <w:rsid w:val="00D94FDF"/>
    <w:rsid w:val="00DA1239"/>
    <w:rsid w:val="00DA3DCC"/>
    <w:rsid w:val="00DA4B01"/>
    <w:rsid w:val="00DA7716"/>
    <w:rsid w:val="00DA7C20"/>
    <w:rsid w:val="00DB7B7B"/>
    <w:rsid w:val="00DC58BF"/>
    <w:rsid w:val="00DD469C"/>
    <w:rsid w:val="00DD6044"/>
    <w:rsid w:val="00DE1511"/>
    <w:rsid w:val="00DE53CF"/>
    <w:rsid w:val="00DE58C7"/>
    <w:rsid w:val="00DF3377"/>
    <w:rsid w:val="00DF719F"/>
    <w:rsid w:val="00E05CA6"/>
    <w:rsid w:val="00E15C86"/>
    <w:rsid w:val="00E20027"/>
    <w:rsid w:val="00E21D6F"/>
    <w:rsid w:val="00E2631B"/>
    <w:rsid w:val="00E26E1E"/>
    <w:rsid w:val="00E32F20"/>
    <w:rsid w:val="00E345FF"/>
    <w:rsid w:val="00E40364"/>
    <w:rsid w:val="00E41903"/>
    <w:rsid w:val="00E45430"/>
    <w:rsid w:val="00E45FB6"/>
    <w:rsid w:val="00E53EB2"/>
    <w:rsid w:val="00E65748"/>
    <w:rsid w:val="00E66269"/>
    <w:rsid w:val="00E66429"/>
    <w:rsid w:val="00E73064"/>
    <w:rsid w:val="00E73750"/>
    <w:rsid w:val="00E80EBC"/>
    <w:rsid w:val="00E82D10"/>
    <w:rsid w:val="00E82DA8"/>
    <w:rsid w:val="00E8388B"/>
    <w:rsid w:val="00E90796"/>
    <w:rsid w:val="00E947B5"/>
    <w:rsid w:val="00E976EB"/>
    <w:rsid w:val="00EB6AA0"/>
    <w:rsid w:val="00EC0B24"/>
    <w:rsid w:val="00EC0E84"/>
    <w:rsid w:val="00EC1941"/>
    <w:rsid w:val="00ED27B3"/>
    <w:rsid w:val="00ED2F32"/>
    <w:rsid w:val="00ED4713"/>
    <w:rsid w:val="00ED6FF5"/>
    <w:rsid w:val="00EE155B"/>
    <w:rsid w:val="00EE547A"/>
    <w:rsid w:val="00EF1E6A"/>
    <w:rsid w:val="00F00E99"/>
    <w:rsid w:val="00F0144A"/>
    <w:rsid w:val="00F05FDD"/>
    <w:rsid w:val="00F1037A"/>
    <w:rsid w:val="00F12EE2"/>
    <w:rsid w:val="00F1366B"/>
    <w:rsid w:val="00F206F6"/>
    <w:rsid w:val="00F253F8"/>
    <w:rsid w:val="00F256AA"/>
    <w:rsid w:val="00F371B8"/>
    <w:rsid w:val="00F436CC"/>
    <w:rsid w:val="00F44D80"/>
    <w:rsid w:val="00F536EC"/>
    <w:rsid w:val="00F57689"/>
    <w:rsid w:val="00F60114"/>
    <w:rsid w:val="00F66FBC"/>
    <w:rsid w:val="00F71C89"/>
    <w:rsid w:val="00F862E2"/>
    <w:rsid w:val="00F875BA"/>
    <w:rsid w:val="00F8789E"/>
    <w:rsid w:val="00F90CC5"/>
    <w:rsid w:val="00F9197F"/>
    <w:rsid w:val="00FA1324"/>
    <w:rsid w:val="00FA184D"/>
    <w:rsid w:val="00FA345A"/>
    <w:rsid w:val="00FA62C9"/>
    <w:rsid w:val="00FA791C"/>
    <w:rsid w:val="00FB5266"/>
    <w:rsid w:val="00FB7653"/>
    <w:rsid w:val="00FC7086"/>
    <w:rsid w:val="00FD0138"/>
    <w:rsid w:val="00FD0988"/>
    <w:rsid w:val="00FD50B3"/>
    <w:rsid w:val="00FD7787"/>
    <w:rsid w:val="00FE2DFF"/>
    <w:rsid w:val="00FE55FC"/>
    <w:rsid w:val="00FF1D0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57690-7269-4B11-925E-3F23B448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8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A4026"/>
  </w:style>
  <w:style w:type="paragraph" w:styleId="a6">
    <w:name w:val="header"/>
    <w:basedOn w:val="a"/>
    <w:link w:val="a7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8">
    <w:name w:val="Hyperlink"/>
    <w:rsid w:val="00AA45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34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3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96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50E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74DD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4DDF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97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056">
                                          <w:marLeft w:val="0"/>
                                          <w:marRight w:val="0"/>
                                          <w:marTop w:val="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82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9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rd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1\media\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87C1-8A97-4CF0-8BCC-DDE466A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26328</CharactersWithSpaces>
  <SharedDoc>false</SharedDoc>
  <HLinks>
    <vt:vector size="36" baseType="variant">
      <vt:variant>
        <vt:i4>1376270</vt:i4>
      </vt:variant>
      <vt:variant>
        <vt:i4>15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12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6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mailto:zkareta2016@bards.ru</vt:lpwstr>
      </vt:variant>
      <vt:variant>
        <vt:lpwstr/>
      </vt:variant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mailto:zkareta2016@bards.ru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4</cp:revision>
  <cp:lastPrinted>2018-06-09T09:00:00Z</cp:lastPrinted>
  <dcterms:created xsi:type="dcterms:W3CDTF">2020-04-07T10:21:00Z</dcterms:created>
  <dcterms:modified xsi:type="dcterms:W3CDTF">2020-04-15T14:17:00Z</dcterms:modified>
</cp:coreProperties>
</file>